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F0" w:rsidRPr="00B06F6C" w:rsidRDefault="009D75F0" w:rsidP="009D75F0">
      <w:pPr>
        <w:pStyle w:val="Zkladntext"/>
        <w:spacing w:line="360" w:lineRule="auto"/>
        <w:rPr>
          <w:rFonts w:ascii="Arial" w:hAnsi="Arial" w:cs="Arial"/>
          <w:sz w:val="24"/>
          <w:szCs w:val="24"/>
        </w:rPr>
      </w:pPr>
      <w:r w:rsidRPr="00B06F6C">
        <w:rPr>
          <w:rFonts w:ascii="Arial" w:hAnsi="Arial" w:cs="Arial"/>
          <w:sz w:val="24"/>
          <w:szCs w:val="24"/>
        </w:rPr>
        <w:t xml:space="preserve">Závěrečná zpráva k vyúčtování grantu </w:t>
      </w:r>
    </w:p>
    <w:p w:rsidR="009D75F0" w:rsidRPr="00B06F6C" w:rsidRDefault="009D75F0" w:rsidP="009D75F0">
      <w:pPr>
        <w:pStyle w:val="Zkladntext"/>
        <w:spacing w:line="360" w:lineRule="auto"/>
        <w:rPr>
          <w:rFonts w:ascii="Arial" w:hAnsi="Arial" w:cs="Arial"/>
          <w:sz w:val="24"/>
          <w:szCs w:val="24"/>
        </w:rPr>
      </w:pPr>
      <w:r w:rsidRPr="00B06F6C">
        <w:rPr>
          <w:rFonts w:ascii="Arial" w:hAnsi="Arial" w:cs="Arial"/>
          <w:sz w:val="24"/>
          <w:szCs w:val="24"/>
        </w:rPr>
        <w:t>poskytnutého z Grantového programu Rozvoj venkova a krajiny</w:t>
      </w:r>
    </w:p>
    <w:p w:rsidR="009D75F0" w:rsidRPr="00E14F89" w:rsidRDefault="009D75F0" w:rsidP="009D75F0">
      <w:pPr>
        <w:pStyle w:val="Zkladntext"/>
        <w:rPr>
          <w:rFonts w:ascii="Arial" w:hAnsi="Arial" w:cs="Arial"/>
          <w:bCs w:val="0"/>
          <w:sz w:val="20"/>
          <w:szCs w:val="20"/>
        </w:rPr>
      </w:pPr>
      <w:proofErr w:type="spellStart"/>
      <w:r w:rsidRPr="00E14F89">
        <w:rPr>
          <w:rFonts w:ascii="Arial" w:hAnsi="Arial" w:cs="Arial"/>
          <w:bCs w:val="0"/>
          <w:sz w:val="20"/>
          <w:szCs w:val="20"/>
        </w:rPr>
        <w:t>Podopatření</w:t>
      </w:r>
      <w:proofErr w:type="spellEnd"/>
      <w:r w:rsidRPr="00E14F89">
        <w:rPr>
          <w:rFonts w:ascii="Arial" w:hAnsi="Arial" w:cs="Arial"/>
          <w:bCs w:val="0"/>
          <w:sz w:val="20"/>
          <w:szCs w:val="20"/>
        </w:rPr>
        <w:t xml:space="preserve"> 3 Podpora </w:t>
      </w:r>
      <w:r>
        <w:rPr>
          <w:rFonts w:ascii="Arial" w:hAnsi="Arial" w:cs="Arial"/>
          <w:bCs w:val="0"/>
          <w:sz w:val="20"/>
          <w:szCs w:val="20"/>
        </w:rPr>
        <w:t>environmentálního vzdělávání, výchovy a osvěty (EVVO) a cílená podpora EVVO ve školách</w:t>
      </w:r>
      <w:r w:rsidRPr="00E14F89">
        <w:rPr>
          <w:rFonts w:ascii="Arial" w:hAnsi="Arial" w:cs="Arial"/>
          <w:bCs w:val="0"/>
          <w:sz w:val="20"/>
          <w:szCs w:val="20"/>
        </w:rPr>
        <w:t xml:space="preserve"> </w:t>
      </w:r>
    </w:p>
    <w:p w:rsidR="009D75F0" w:rsidRPr="009933D8" w:rsidRDefault="009D75F0" w:rsidP="009D75F0">
      <w:pPr>
        <w:pStyle w:val="Zkladntext"/>
        <w:spacing w:line="360" w:lineRule="auto"/>
        <w:rPr>
          <w:rFonts w:ascii="Arial" w:hAnsi="Arial" w:cs="Arial"/>
          <w:bCs w:val="0"/>
          <w:sz w:val="20"/>
          <w:szCs w:val="20"/>
        </w:rPr>
      </w:pPr>
      <w:r w:rsidRPr="00B06F6C">
        <w:rPr>
          <w:rFonts w:ascii="Arial" w:hAnsi="Arial" w:cs="Arial"/>
          <w:bCs w:val="0"/>
          <w:sz w:val="20"/>
          <w:szCs w:val="20"/>
        </w:rPr>
        <w:t xml:space="preserve">registrační </w:t>
      </w:r>
      <w:r w:rsidRPr="00C50424">
        <w:rPr>
          <w:rFonts w:ascii="Arial" w:hAnsi="Arial" w:cs="Arial"/>
          <w:bCs w:val="0"/>
          <w:sz w:val="24"/>
          <w:szCs w:val="24"/>
        </w:rPr>
        <w:t>číslo 35-05-022/15, rok 2015</w:t>
      </w:r>
    </w:p>
    <w:p w:rsidR="009D75F0" w:rsidRDefault="009D75F0" w:rsidP="009D75F0">
      <w:pPr>
        <w:jc w:val="center"/>
        <w:rPr>
          <w:sz w:val="22"/>
          <w:szCs w:val="20"/>
        </w:rPr>
      </w:pPr>
    </w:p>
    <w:p w:rsidR="009D75F0" w:rsidRPr="00C06DD7" w:rsidRDefault="009D75F0" w:rsidP="009D75F0">
      <w:pPr>
        <w:jc w:val="center"/>
        <w:rPr>
          <w:sz w:val="22"/>
          <w:szCs w:val="20"/>
        </w:rPr>
      </w:pPr>
    </w:p>
    <w:p w:rsidR="009D75F0" w:rsidRPr="00C06DD7" w:rsidRDefault="009D75F0" w:rsidP="009D75F0">
      <w:pPr>
        <w:jc w:val="center"/>
        <w:rPr>
          <w:sz w:val="22"/>
          <w:szCs w:val="20"/>
        </w:rPr>
      </w:pPr>
    </w:p>
    <w:p w:rsidR="009D75F0" w:rsidRPr="002D5326" w:rsidRDefault="009D75F0" w:rsidP="009D75F0">
      <w:pPr>
        <w:numPr>
          <w:ilvl w:val="0"/>
          <w:numId w:val="1"/>
        </w:numPr>
        <w:pBdr>
          <w:bottom w:val="single" w:sz="4" w:space="1" w:color="auto"/>
        </w:pBdr>
        <w:tabs>
          <w:tab w:val="clear" w:pos="720"/>
        </w:tabs>
        <w:ind w:left="360"/>
        <w:rPr>
          <w:rFonts w:ascii="Arial" w:hAnsi="Arial" w:cs="Arial"/>
          <w:b/>
          <w:bCs/>
          <w:i/>
          <w:sz w:val="22"/>
        </w:rPr>
      </w:pPr>
      <w:r w:rsidRPr="002D5326">
        <w:rPr>
          <w:rFonts w:ascii="Arial" w:hAnsi="Arial" w:cs="Arial"/>
          <w:b/>
          <w:bCs/>
          <w:sz w:val="22"/>
        </w:rPr>
        <w:t xml:space="preserve">Název projektu: </w:t>
      </w:r>
      <w:r w:rsidRPr="00126432">
        <w:rPr>
          <w:rFonts w:ascii="Arial" w:hAnsi="Arial" w:cs="Arial"/>
          <w:b/>
          <w:bCs/>
          <w:i/>
          <w:sz w:val="22"/>
        </w:rPr>
        <w:t xml:space="preserve">Ekologické výukové programy pro žáky SOŠZ a SOU, </w:t>
      </w:r>
      <w:r>
        <w:rPr>
          <w:rFonts w:ascii="Arial" w:hAnsi="Arial" w:cs="Arial"/>
          <w:b/>
          <w:bCs/>
          <w:i/>
          <w:sz w:val="22"/>
        </w:rPr>
        <w:br/>
      </w:r>
      <w:r w:rsidRPr="00126432">
        <w:rPr>
          <w:rFonts w:ascii="Arial" w:hAnsi="Arial" w:cs="Arial"/>
          <w:b/>
          <w:bCs/>
          <w:i/>
          <w:sz w:val="22"/>
        </w:rPr>
        <w:t>Český Krumlo</w:t>
      </w:r>
      <w:r>
        <w:rPr>
          <w:rFonts w:ascii="Arial" w:hAnsi="Arial" w:cs="Arial"/>
          <w:b/>
          <w:bCs/>
          <w:i/>
          <w:sz w:val="22"/>
        </w:rPr>
        <w:t>v</w:t>
      </w:r>
    </w:p>
    <w:p w:rsidR="009D75F0" w:rsidRDefault="009D75F0" w:rsidP="009D75F0">
      <w:pPr>
        <w:rPr>
          <w:rFonts w:ascii="Arial" w:hAnsi="Arial" w:cs="Arial"/>
          <w:sz w:val="22"/>
        </w:rPr>
      </w:pPr>
      <w:r w:rsidRPr="002D5326">
        <w:rPr>
          <w:rFonts w:ascii="Arial" w:hAnsi="Arial" w:cs="Arial"/>
          <w:i/>
          <w:sz w:val="18"/>
          <w:szCs w:val="18"/>
        </w:rPr>
        <w:t>(Název dle Žádosti o poskytnutí dotace Jihočeského kraje pro rok)</w:t>
      </w:r>
    </w:p>
    <w:p w:rsidR="009D75F0" w:rsidRPr="00B06F6C" w:rsidRDefault="009D75F0" w:rsidP="009D75F0">
      <w:pPr>
        <w:rPr>
          <w:rFonts w:ascii="Arial" w:hAnsi="Arial" w:cs="Arial"/>
          <w:sz w:val="22"/>
        </w:rPr>
      </w:pPr>
    </w:p>
    <w:p w:rsidR="009D75F0" w:rsidRPr="002D5326" w:rsidRDefault="009D75F0" w:rsidP="009D75F0">
      <w:pPr>
        <w:numPr>
          <w:ilvl w:val="0"/>
          <w:numId w:val="1"/>
        </w:numPr>
        <w:pBdr>
          <w:bottom w:val="single" w:sz="4" w:space="1" w:color="auto"/>
        </w:pBdr>
        <w:tabs>
          <w:tab w:val="clear" w:pos="720"/>
        </w:tabs>
        <w:ind w:left="360"/>
        <w:rPr>
          <w:rFonts w:ascii="Arial" w:hAnsi="Arial" w:cs="Arial"/>
          <w:b/>
          <w:bCs/>
          <w:sz w:val="22"/>
        </w:rPr>
      </w:pPr>
      <w:r w:rsidRPr="00B06F6C">
        <w:rPr>
          <w:rFonts w:ascii="Arial" w:hAnsi="Arial" w:cs="Arial"/>
          <w:b/>
          <w:bCs/>
          <w:sz w:val="22"/>
        </w:rPr>
        <w:t>Příjemce grantu:</w:t>
      </w:r>
      <w:r w:rsidRPr="002D5326">
        <w:rPr>
          <w:rFonts w:ascii="Arial" w:hAnsi="Arial" w:cs="Arial"/>
          <w:b/>
          <w:bCs/>
          <w:sz w:val="22"/>
        </w:rPr>
        <w:t xml:space="preserve"> </w:t>
      </w:r>
      <w:r w:rsidRPr="00B06F6C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  <w:r w:rsidRPr="002C26D9">
        <w:rPr>
          <w:rFonts w:ascii="Arial" w:hAnsi="Arial" w:cs="Arial"/>
          <w:b/>
          <w:bCs/>
          <w:i/>
          <w:sz w:val="22"/>
        </w:rPr>
        <w:t>Střední odborná škola zdravotnická a Střední odborné učiliště, Český Krumlov, Tavírna 342, 381 01 Český Krumlov</w:t>
      </w:r>
      <w:r>
        <w:rPr>
          <w:rFonts w:ascii="Arial" w:hAnsi="Arial" w:cs="Arial"/>
          <w:b/>
          <w:bCs/>
          <w:i/>
          <w:sz w:val="22"/>
        </w:rPr>
        <w:br/>
        <w:t>IČ: 60821221</w:t>
      </w:r>
    </w:p>
    <w:p w:rsidR="009D75F0" w:rsidRPr="00B06F6C" w:rsidRDefault="009D75F0" w:rsidP="009D75F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(Název, adresa, IČ,…)</w:t>
      </w:r>
    </w:p>
    <w:p w:rsidR="009D75F0" w:rsidRDefault="009D75F0" w:rsidP="009D75F0">
      <w:pPr>
        <w:rPr>
          <w:rFonts w:ascii="Arial" w:hAnsi="Arial" w:cs="Arial"/>
          <w:sz w:val="22"/>
        </w:rPr>
      </w:pPr>
    </w:p>
    <w:p w:rsidR="009D75F0" w:rsidRPr="00B06F6C" w:rsidRDefault="009D75F0" w:rsidP="009D75F0">
      <w:pPr>
        <w:rPr>
          <w:rFonts w:ascii="Arial" w:hAnsi="Arial" w:cs="Arial"/>
          <w:sz w:val="22"/>
        </w:rPr>
      </w:pPr>
    </w:p>
    <w:p w:rsidR="009D75F0" w:rsidRPr="00B06F6C" w:rsidRDefault="009D75F0" w:rsidP="009D75F0">
      <w:pPr>
        <w:numPr>
          <w:ilvl w:val="0"/>
          <w:numId w:val="1"/>
        </w:numPr>
        <w:pBdr>
          <w:bottom w:val="single" w:sz="4" w:space="1" w:color="auto"/>
        </w:pBdr>
        <w:tabs>
          <w:tab w:val="clear" w:pos="720"/>
        </w:tabs>
        <w:ind w:left="360"/>
        <w:rPr>
          <w:rFonts w:ascii="Arial" w:hAnsi="Arial" w:cs="Arial"/>
          <w:b/>
          <w:bCs/>
          <w:sz w:val="22"/>
        </w:rPr>
      </w:pPr>
      <w:r w:rsidRPr="00B06F6C">
        <w:rPr>
          <w:rFonts w:ascii="Arial" w:hAnsi="Arial" w:cs="Arial"/>
          <w:b/>
          <w:bCs/>
          <w:sz w:val="22"/>
        </w:rPr>
        <w:t>Naplnění cílů grantu:</w:t>
      </w:r>
    </w:p>
    <w:p w:rsidR="009D75F0" w:rsidRPr="00D3651F" w:rsidRDefault="009D75F0" w:rsidP="009D75F0">
      <w:pPr>
        <w:pStyle w:val="Zkladntext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Závěrečná zpráva (zhodnocení naplnění a cílů projektu, zdůvodnění změn projektu,…)</w:t>
      </w:r>
    </w:p>
    <w:p w:rsidR="009D75F0" w:rsidRDefault="009D75F0" w:rsidP="009D75F0">
      <w:pPr>
        <w:jc w:val="both"/>
        <w:rPr>
          <w:rFonts w:ascii="Arial" w:hAnsi="Arial" w:cs="Arial"/>
          <w:sz w:val="20"/>
          <w:szCs w:val="20"/>
        </w:rPr>
      </w:pPr>
      <w:r w:rsidRPr="00E16A10">
        <w:rPr>
          <w:rFonts w:ascii="Arial" w:hAnsi="Arial" w:cs="Arial"/>
          <w:sz w:val="20"/>
          <w:szCs w:val="20"/>
        </w:rPr>
        <w:t xml:space="preserve">Ekologické výukové programy (EVP) pořádané specializovanými pracovišti zaměřenými na ekologickou výchovu a osvětu efektivním způsobem </w:t>
      </w:r>
      <w:r>
        <w:rPr>
          <w:rFonts w:ascii="Arial" w:hAnsi="Arial" w:cs="Arial"/>
          <w:sz w:val="20"/>
          <w:szCs w:val="20"/>
        </w:rPr>
        <w:t>doplnily</w:t>
      </w:r>
      <w:r w:rsidRPr="00E16A10">
        <w:rPr>
          <w:rFonts w:ascii="Arial" w:hAnsi="Arial" w:cs="Arial"/>
          <w:sz w:val="20"/>
          <w:szCs w:val="20"/>
        </w:rPr>
        <w:t xml:space="preserve"> výuku v rámci předmětu Ekologie. </w:t>
      </w:r>
    </w:p>
    <w:p w:rsidR="009D75F0" w:rsidRDefault="009D75F0" w:rsidP="009D75F0">
      <w:pPr>
        <w:jc w:val="both"/>
        <w:rPr>
          <w:rFonts w:ascii="Arial" w:hAnsi="Arial" w:cs="Arial"/>
          <w:sz w:val="20"/>
          <w:szCs w:val="20"/>
        </w:rPr>
      </w:pPr>
    </w:p>
    <w:p w:rsidR="009D75F0" w:rsidRDefault="009D75F0" w:rsidP="009D75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3 realizované programy proběhly v přírodě Šumavy, v okolních lesích Střediska</w:t>
      </w:r>
      <w:r w:rsidRPr="00FA65AF">
        <w:rPr>
          <w:rFonts w:ascii="Arial" w:hAnsi="Arial" w:cs="Arial"/>
          <w:sz w:val="20"/>
          <w:szCs w:val="20"/>
        </w:rPr>
        <w:t xml:space="preserve"> environmentální výchovy </w:t>
      </w:r>
      <w:proofErr w:type="spellStart"/>
      <w:r w:rsidRPr="00FA65AF">
        <w:rPr>
          <w:rFonts w:ascii="Arial" w:hAnsi="Arial" w:cs="Arial"/>
          <w:sz w:val="20"/>
          <w:szCs w:val="20"/>
        </w:rPr>
        <w:t>Stožec</w:t>
      </w:r>
      <w:proofErr w:type="spellEnd"/>
      <w:r>
        <w:rPr>
          <w:rFonts w:ascii="Arial" w:hAnsi="Arial" w:cs="Arial"/>
          <w:sz w:val="20"/>
          <w:szCs w:val="20"/>
        </w:rPr>
        <w:t xml:space="preserve">. Formou her a názorných ukázek žáci zvládli výuku daných témat jednotlivých programů. V květnovém programu bylo zvoleno téma Šumava – historie a současnost, v zářijových termínech byly programy upraveny z důvodu nepříznivého počasí a to na programy s názvy: Po stopách rysa a Jak se dělá věda – les. Náplň programu pracovníci </w:t>
      </w:r>
      <w:proofErr w:type="spellStart"/>
      <w:r>
        <w:rPr>
          <w:rFonts w:ascii="Arial" w:hAnsi="Arial" w:cs="Arial"/>
          <w:sz w:val="20"/>
          <w:szCs w:val="20"/>
        </w:rPr>
        <w:t>ekocentra</w:t>
      </w:r>
      <w:proofErr w:type="spellEnd"/>
      <w:r>
        <w:rPr>
          <w:rFonts w:ascii="Arial" w:hAnsi="Arial" w:cs="Arial"/>
          <w:sz w:val="20"/>
          <w:szCs w:val="20"/>
        </w:rPr>
        <w:t xml:space="preserve"> vždy přizpůsobili složení a atmosféře skupiny žáků a počasí. </w:t>
      </w:r>
    </w:p>
    <w:p w:rsidR="009D75F0" w:rsidRDefault="009D75F0" w:rsidP="009D75F0">
      <w:pPr>
        <w:jc w:val="both"/>
        <w:rPr>
          <w:rFonts w:ascii="Arial" w:hAnsi="Arial" w:cs="Arial"/>
          <w:sz w:val="20"/>
          <w:szCs w:val="20"/>
        </w:rPr>
      </w:pPr>
      <w:r w:rsidRPr="00767DD7">
        <w:rPr>
          <w:rFonts w:ascii="Arial" w:hAnsi="Arial" w:cs="Arial"/>
          <w:sz w:val="20"/>
          <w:szCs w:val="20"/>
        </w:rPr>
        <w:t>Děvčata a chlapci dostali běhe</w:t>
      </w:r>
      <w:r>
        <w:rPr>
          <w:rFonts w:ascii="Arial" w:hAnsi="Arial" w:cs="Arial"/>
          <w:sz w:val="20"/>
          <w:szCs w:val="20"/>
        </w:rPr>
        <w:t>m programu odpověď na mnoho otázek</w:t>
      </w:r>
      <w:r w:rsidRPr="00767DD7">
        <w:rPr>
          <w:rFonts w:ascii="Arial" w:hAnsi="Arial" w:cs="Arial"/>
          <w:sz w:val="20"/>
          <w:szCs w:val="20"/>
        </w:rPr>
        <w:t>: Jaké máme lesy v NP Šumava? Kdo způsobuje usychání horských smrčin? Proč jsou smíšené porosty odolněj</w:t>
      </w:r>
      <w:r>
        <w:rPr>
          <w:rFonts w:ascii="Arial" w:hAnsi="Arial" w:cs="Arial"/>
          <w:sz w:val="20"/>
          <w:szCs w:val="20"/>
        </w:rPr>
        <w:t>ší? Kdo je to lýkožrout smrkový</w:t>
      </w:r>
      <w:r w:rsidRPr="00767DD7">
        <w:rPr>
          <w:rFonts w:ascii="Arial" w:hAnsi="Arial" w:cs="Arial"/>
          <w:sz w:val="20"/>
          <w:szCs w:val="20"/>
        </w:rPr>
        <w:t>? Proč je důležité ponec</w:t>
      </w:r>
      <w:r>
        <w:rPr>
          <w:rFonts w:ascii="Arial" w:hAnsi="Arial" w:cs="Arial"/>
          <w:sz w:val="20"/>
          <w:szCs w:val="20"/>
        </w:rPr>
        <w:t>hávat odumírající stromy v lese? Jak vzniká nový les</w:t>
      </w:r>
      <w:r w:rsidRPr="00767DD7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Na další otázky si vlastně žáci odpověděli sami prostřednictvím metodických her během výukových programů: skladba lesa přírodního, hospodářského, NP v Čechách a pravidla chování v NP či CHKO, poznávání našich dřevin formou soutěží, hry na lovící a lovenou zvěř a celou řadou dalších aktivit. Žáci velmi kladně hodnotili lektory, způsob práce, ocenili, že si spoustu informací zapamatovali i do následných hodin ekologie. Vypracovávali pracovní listy, které pedagogové obdrželi a využijí je v dalších hodinách výuky ekologie. Společně strávený čas v přírodě a při hrách bavil téměř každého.</w:t>
      </w:r>
    </w:p>
    <w:p w:rsidR="009D75F0" w:rsidRDefault="009D75F0" w:rsidP="009D75F0">
      <w:pPr>
        <w:jc w:val="both"/>
        <w:rPr>
          <w:rFonts w:ascii="Arial" w:hAnsi="Arial" w:cs="Arial"/>
          <w:sz w:val="20"/>
          <w:szCs w:val="20"/>
        </w:rPr>
      </w:pPr>
    </w:p>
    <w:p w:rsidR="009D75F0" w:rsidRDefault="009D75F0" w:rsidP="009D75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Výukových programů se zúčastnili žáci studijních i učebních oborů. Celkem byl projekt rozdělen na tři etapy, ve kterých pracovali žáci těchto oborů: - </w:t>
      </w:r>
      <w:r w:rsidRPr="00413A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kuchařů-číšníků, 1. ročník; </w:t>
      </w:r>
      <w:r w:rsidRPr="00413A59"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žáků stavebních oborů, 1. ročník;  </w:t>
      </w:r>
      <w:r w:rsidRPr="00413A59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prodavačů a pečovatelů, 2. ročník;  </w:t>
      </w:r>
      <w:r w:rsidRPr="00413A59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zdravotnických asistentů a sociálních činností, 2. ročník;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pečovatelů, 1. ročník;  tedy </w:t>
      </w:r>
      <w:r>
        <w:rPr>
          <w:rFonts w:ascii="Arial" w:hAnsi="Arial" w:cs="Arial"/>
          <w:b/>
          <w:sz w:val="20"/>
          <w:szCs w:val="20"/>
        </w:rPr>
        <w:t>66</w:t>
      </w:r>
      <w:r w:rsidRPr="00795B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žáků školy celkem (viz přiložený seznam žáků).</w:t>
      </w:r>
    </w:p>
    <w:p w:rsidR="009D75F0" w:rsidRDefault="009D75F0" w:rsidP="009D75F0">
      <w:pPr>
        <w:jc w:val="both"/>
        <w:rPr>
          <w:rFonts w:ascii="Arial" w:hAnsi="Arial" w:cs="Arial"/>
          <w:sz w:val="20"/>
          <w:szCs w:val="20"/>
        </w:rPr>
      </w:pPr>
    </w:p>
    <w:p w:rsidR="009D75F0" w:rsidRPr="00B06F6C" w:rsidRDefault="009D75F0" w:rsidP="009D75F0">
      <w:pPr>
        <w:pStyle w:val="Normln1"/>
        <w:widowControl/>
        <w:autoSpaceDE/>
        <w:autoSpaceDN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br w:type="page"/>
      </w:r>
    </w:p>
    <w:p w:rsidR="00D516A4" w:rsidRPr="00B06F6C" w:rsidRDefault="00D516A4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b/>
          <w:bCs/>
          <w:sz w:val="22"/>
        </w:rPr>
      </w:pPr>
      <w:r w:rsidRPr="00B06F6C">
        <w:rPr>
          <w:rFonts w:ascii="Arial" w:hAnsi="Arial" w:cs="Arial"/>
          <w:b/>
          <w:bCs/>
          <w:sz w:val="22"/>
        </w:rPr>
        <w:t>Předpokládané a skutečné výsledky:</w:t>
      </w:r>
    </w:p>
    <w:p w:rsidR="00D516A4" w:rsidRPr="00B06F6C" w:rsidRDefault="00D516A4">
      <w:pPr>
        <w:rPr>
          <w:rFonts w:ascii="Arial" w:hAnsi="Arial" w:cs="Arial"/>
          <w:sz w:val="22"/>
        </w:rPr>
      </w:pPr>
    </w:p>
    <w:p w:rsidR="00D516A4" w:rsidRDefault="00D516A4">
      <w:pPr>
        <w:pStyle w:val="Normln1"/>
        <w:widowControl/>
        <w:autoSpaceDE/>
        <w:autoSpaceDN/>
        <w:spacing w:before="120"/>
        <w:jc w:val="both"/>
        <w:rPr>
          <w:rFonts w:ascii="Arial" w:hAnsi="Arial" w:cs="Arial"/>
          <w:b/>
          <w:bCs/>
          <w:sz w:val="22"/>
          <w:lang w:val="cs-CZ"/>
        </w:rPr>
      </w:pPr>
      <w:r w:rsidRPr="00B06F6C">
        <w:rPr>
          <w:rFonts w:ascii="Arial" w:hAnsi="Arial" w:cs="Arial"/>
          <w:b/>
          <w:bCs/>
          <w:sz w:val="22"/>
          <w:lang w:val="cs-CZ"/>
        </w:rPr>
        <w:t>Rozpočet předpokládaný a skutečný</w:t>
      </w:r>
    </w:p>
    <w:p w:rsidR="00D516A4" w:rsidRPr="00B06F6C" w:rsidRDefault="00D516A4">
      <w:pPr>
        <w:rPr>
          <w:rFonts w:ascii="Arial" w:hAnsi="Arial" w:cs="Arial"/>
          <w:sz w:val="22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409"/>
        <w:gridCol w:w="2268"/>
      </w:tblGrid>
      <w:tr w:rsidR="00AC7CB1" w:rsidRPr="0056454B" w:rsidTr="00AC7CB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4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7CB1" w:rsidRPr="00D3651F" w:rsidRDefault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</w:pPr>
            <w:r w:rsidRPr="00D365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AKTIVITA PROJEKTU</w:t>
            </w:r>
          </w:p>
          <w:p w:rsidR="00AC7CB1" w:rsidRPr="0056454B" w:rsidRDefault="00AC7CB1" w:rsidP="00D3651F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6454B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nákladová položka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uvedena v podrobném rozpočtu ze žádosti</w:t>
            </w:r>
          </w:p>
          <w:p w:rsidR="00AC7CB1" w:rsidRPr="0056454B" w:rsidRDefault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AC7CB1" w:rsidRPr="0056454B" w:rsidRDefault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6454B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Částka uvedená v žádosti (v Kč)</w:t>
            </w:r>
          </w:p>
          <w:p w:rsidR="00AC7CB1" w:rsidRPr="0056454B" w:rsidRDefault="00AC7CB1" w:rsidP="00A54027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7CB1" w:rsidRPr="0056454B" w:rsidRDefault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AC7CB1" w:rsidRPr="0056454B" w:rsidRDefault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6454B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Skutečná výše </w:t>
            </w:r>
          </w:p>
          <w:p w:rsidR="00AC7CB1" w:rsidRPr="0056454B" w:rsidRDefault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6454B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(v Kč)</w:t>
            </w:r>
          </w:p>
          <w:p w:rsidR="00AC7CB1" w:rsidRPr="0056454B" w:rsidRDefault="00AC7CB1" w:rsidP="00E14F89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0A2AAA" w:rsidRPr="00B06F6C" w:rsidTr="004704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AAA" w:rsidRPr="000A2AAA" w:rsidRDefault="000A2AAA" w:rsidP="000A2AAA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</w:pPr>
            <w:r w:rsidRPr="000A2AAA"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  <w:t>Materiální náklady</w:t>
            </w:r>
          </w:p>
        </w:tc>
      </w:tr>
      <w:tr w:rsidR="00AC7CB1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C7CB1" w:rsidRPr="00AC7CB1" w:rsidRDefault="00AC7CB1" w:rsidP="00470467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AC7CB1" w:rsidRPr="00AC7CB1" w:rsidRDefault="00AC7CB1" w:rsidP="00470467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C7CB1" w:rsidRPr="00AC7CB1" w:rsidRDefault="00AC7CB1" w:rsidP="00470467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AC7CB1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C7CB1" w:rsidRPr="00B06F6C" w:rsidRDefault="00AC7CB1" w:rsidP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</w:pPr>
            <w:r w:rsidRPr="00AC7CB1"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  <w:t>Celkem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  <w:t xml:space="preserve"> materiální náklady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AC7CB1" w:rsidRPr="00AC7CB1" w:rsidRDefault="0067271E" w:rsidP="00284EDB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C7CB1" w:rsidRPr="00AC7CB1" w:rsidRDefault="0067271E" w:rsidP="00840421">
            <w:pPr>
              <w:pStyle w:val="Zkladntextodsazen2"/>
              <w:tabs>
                <w:tab w:val="decimal" w:pos="134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A2AAA" w:rsidRPr="00B06F6C" w:rsidTr="004704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2AAA" w:rsidRPr="000A2AAA" w:rsidRDefault="00E60643" w:rsidP="0067271E">
            <w:pPr>
              <w:pStyle w:val="Zkladntextodsazen2"/>
              <w:tabs>
                <w:tab w:val="decimal" w:pos="134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Nemateri</w:t>
            </w:r>
            <w:r w:rsidR="000A2AAA" w:rsidRPr="000A2AAA">
              <w:rPr>
                <w:b/>
                <w:i/>
                <w:sz w:val="20"/>
                <w:szCs w:val="20"/>
              </w:rPr>
              <w:t xml:space="preserve">ální náklady </w:t>
            </w:r>
            <w:r w:rsidR="000A2AAA">
              <w:rPr>
                <w:b/>
                <w:i/>
                <w:sz w:val="20"/>
                <w:szCs w:val="20"/>
              </w:rPr>
              <w:t>(</w:t>
            </w:r>
            <w:r w:rsidR="000A2AAA" w:rsidRPr="000A2AAA">
              <w:rPr>
                <w:b/>
                <w:i/>
                <w:sz w:val="20"/>
                <w:szCs w:val="20"/>
              </w:rPr>
              <w:t>služby</w:t>
            </w:r>
            <w:r w:rsidR="000A2AAA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AC7CB1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C7CB1" w:rsidRPr="00AC7CB1" w:rsidRDefault="0067271E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26.05.15</w:t>
            </w:r>
            <w:proofErr w:type="gramEnd"/>
            <w:r>
              <w:rPr>
                <w:sz w:val="20"/>
                <w:szCs w:val="20"/>
              </w:rPr>
              <w:t xml:space="preserve">; F 189, </w:t>
            </w:r>
            <w:proofErr w:type="spellStart"/>
            <w:r>
              <w:rPr>
                <w:sz w:val="20"/>
                <w:szCs w:val="20"/>
              </w:rPr>
              <w:t>Ramvejbus</w:t>
            </w:r>
            <w:proofErr w:type="spellEnd"/>
            <w:r>
              <w:rPr>
                <w:sz w:val="20"/>
                <w:szCs w:val="20"/>
              </w:rPr>
              <w:t xml:space="preserve">, doprava </w:t>
            </w:r>
            <w:proofErr w:type="gramStart"/>
            <w:r>
              <w:rPr>
                <w:sz w:val="20"/>
                <w:szCs w:val="20"/>
              </w:rPr>
              <w:t>14.05.15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AC7CB1" w:rsidRPr="00AC7CB1" w:rsidRDefault="00AC7CB1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C7CB1" w:rsidRPr="00AC7CB1" w:rsidRDefault="0067271E" w:rsidP="00840421">
            <w:pPr>
              <w:pStyle w:val="Zkladntextodsazen2"/>
              <w:tabs>
                <w:tab w:val="decimal" w:pos="12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0466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5</w:t>
            </w:r>
            <w:r w:rsidR="00D046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342,00</w:t>
            </w:r>
          </w:p>
        </w:tc>
      </w:tr>
      <w:tr w:rsidR="00AC7CB1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left w:val="single" w:sz="18" w:space="0" w:color="auto"/>
            </w:tcBorders>
            <w:vAlign w:val="center"/>
          </w:tcPr>
          <w:p w:rsidR="00AC7CB1" w:rsidRPr="00AC7CB1" w:rsidRDefault="0067271E" w:rsidP="00D04660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18.06.15</w:t>
            </w:r>
            <w:proofErr w:type="gramEnd"/>
            <w:r>
              <w:rPr>
                <w:sz w:val="20"/>
                <w:szCs w:val="20"/>
              </w:rPr>
              <w:t xml:space="preserve">; F 240, </w:t>
            </w:r>
            <w:proofErr w:type="spellStart"/>
            <w:r>
              <w:rPr>
                <w:sz w:val="20"/>
                <w:szCs w:val="20"/>
              </w:rPr>
              <w:t>Spr.NP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Šumava</w:t>
            </w:r>
            <w:r w:rsidR="00D04660">
              <w:rPr>
                <w:sz w:val="20"/>
                <w:szCs w:val="20"/>
              </w:rPr>
              <w:t>,</w:t>
            </w:r>
            <w:proofErr w:type="spellStart"/>
            <w:r w:rsidR="00D04660">
              <w:rPr>
                <w:sz w:val="20"/>
                <w:szCs w:val="20"/>
              </w:rPr>
              <w:t>Stožec</w:t>
            </w:r>
            <w:proofErr w:type="spellEnd"/>
            <w:proofErr w:type="gramEnd"/>
            <w:r w:rsidR="00D04660">
              <w:rPr>
                <w:sz w:val="20"/>
                <w:szCs w:val="20"/>
              </w:rPr>
              <w:t>,EVVO</w:t>
            </w:r>
          </w:p>
        </w:tc>
        <w:tc>
          <w:tcPr>
            <w:tcW w:w="2409" w:type="dxa"/>
            <w:vAlign w:val="center"/>
          </w:tcPr>
          <w:p w:rsidR="00AC7CB1" w:rsidRPr="00AC7CB1" w:rsidRDefault="00AC7CB1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AC7CB1" w:rsidRPr="00AC7CB1" w:rsidRDefault="009D75F0" w:rsidP="00840421">
            <w:pPr>
              <w:pStyle w:val="Zkladntextodsazen2"/>
              <w:tabs>
                <w:tab w:val="decimal" w:pos="12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D04660">
              <w:rPr>
                <w:sz w:val="20"/>
                <w:szCs w:val="20"/>
              </w:rPr>
              <w:t>460,00</w:t>
            </w:r>
          </w:p>
        </w:tc>
      </w:tr>
      <w:tr w:rsidR="0067271E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left w:val="single" w:sz="18" w:space="0" w:color="auto"/>
            </w:tcBorders>
            <w:vAlign w:val="center"/>
          </w:tcPr>
          <w:p w:rsidR="0067271E" w:rsidRPr="00AC7CB1" w:rsidRDefault="00D04660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25.09.15</w:t>
            </w:r>
            <w:proofErr w:type="gramEnd"/>
            <w:r>
              <w:rPr>
                <w:sz w:val="20"/>
                <w:szCs w:val="20"/>
              </w:rPr>
              <w:t>; F 364,</w:t>
            </w:r>
            <w:proofErr w:type="spellStart"/>
            <w:r>
              <w:rPr>
                <w:sz w:val="20"/>
                <w:szCs w:val="20"/>
              </w:rPr>
              <w:t>Ramvejbus</w:t>
            </w:r>
            <w:proofErr w:type="spellEnd"/>
            <w:r>
              <w:rPr>
                <w:sz w:val="20"/>
                <w:szCs w:val="20"/>
              </w:rPr>
              <w:t>, dopr.</w:t>
            </w:r>
            <w:proofErr w:type="gramStart"/>
            <w:r>
              <w:rPr>
                <w:sz w:val="20"/>
                <w:szCs w:val="20"/>
              </w:rPr>
              <w:t>11.09.15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7271E" w:rsidRPr="00AC7CB1" w:rsidRDefault="0067271E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7271E" w:rsidRPr="00AC7CB1" w:rsidRDefault="00D04660" w:rsidP="00840421">
            <w:pPr>
              <w:pStyle w:val="Zkladntextodsazen2"/>
              <w:tabs>
                <w:tab w:val="decimal" w:pos="12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D7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5 055,00</w:t>
            </w:r>
          </w:p>
        </w:tc>
      </w:tr>
      <w:tr w:rsidR="0067271E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left w:val="single" w:sz="18" w:space="0" w:color="auto"/>
            </w:tcBorders>
            <w:vAlign w:val="center"/>
          </w:tcPr>
          <w:p w:rsidR="0067271E" w:rsidRPr="00AC7CB1" w:rsidRDefault="00D04660" w:rsidP="00D04660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25.09.15</w:t>
            </w:r>
            <w:proofErr w:type="gramEnd"/>
            <w:r>
              <w:rPr>
                <w:sz w:val="20"/>
                <w:szCs w:val="20"/>
              </w:rPr>
              <w:t>; F 365,</w:t>
            </w:r>
            <w:proofErr w:type="spellStart"/>
            <w:r>
              <w:rPr>
                <w:sz w:val="20"/>
                <w:szCs w:val="20"/>
              </w:rPr>
              <w:t>Ramvejbus</w:t>
            </w:r>
            <w:proofErr w:type="spellEnd"/>
            <w:r>
              <w:rPr>
                <w:sz w:val="20"/>
                <w:szCs w:val="20"/>
              </w:rPr>
              <w:t>, dopr.</w:t>
            </w:r>
            <w:proofErr w:type="gramStart"/>
            <w:r>
              <w:rPr>
                <w:sz w:val="20"/>
                <w:szCs w:val="20"/>
              </w:rPr>
              <w:t>17.09.15</w:t>
            </w:r>
            <w:proofErr w:type="gramEnd"/>
          </w:p>
        </w:tc>
        <w:tc>
          <w:tcPr>
            <w:tcW w:w="2409" w:type="dxa"/>
            <w:vAlign w:val="center"/>
          </w:tcPr>
          <w:p w:rsidR="0067271E" w:rsidRPr="00AC7CB1" w:rsidRDefault="0067271E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7271E" w:rsidRPr="00AC7CB1" w:rsidRDefault="00D04660" w:rsidP="00840421">
            <w:pPr>
              <w:pStyle w:val="Zkladntextodsazen2"/>
              <w:tabs>
                <w:tab w:val="decimal" w:pos="12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D7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4 850,00</w:t>
            </w:r>
          </w:p>
        </w:tc>
      </w:tr>
      <w:tr w:rsidR="00E30868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left w:val="single" w:sz="18" w:space="0" w:color="auto"/>
            </w:tcBorders>
            <w:vAlign w:val="center"/>
          </w:tcPr>
          <w:p w:rsidR="00E30868" w:rsidRPr="00AC7CB1" w:rsidRDefault="00E30868" w:rsidP="00991819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29.09.15</w:t>
            </w:r>
            <w:proofErr w:type="gramEnd"/>
            <w:r>
              <w:rPr>
                <w:sz w:val="20"/>
                <w:szCs w:val="20"/>
              </w:rPr>
              <w:t xml:space="preserve">; F 370, </w:t>
            </w:r>
            <w:proofErr w:type="spellStart"/>
            <w:r>
              <w:rPr>
                <w:sz w:val="20"/>
                <w:szCs w:val="20"/>
              </w:rPr>
              <w:t>Spr.NP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Šumava,</w:t>
            </w:r>
            <w:proofErr w:type="spellStart"/>
            <w:r>
              <w:rPr>
                <w:sz w:val="20"/>
                <w:szCs w:val="20"/>
              </w:rPr>
              <w:t>Stožec</w:t>
            </w:r>
            <w:proofErr w:type="spellEnd"/>
            <w:proofErr w:type="gramEnd"/>
            <w:r>
              <w:rPr>
                <w:sz w:val="20"/>
                <w:szCs w:val="20"/>
              </w:rPr>
              <w:t>,EVVO</w:t>
            </w:r>
          </w:p>
        </w:tc>
        <w:tc>
          <w:tcPr>
            <w:tcW w:w="2409" w:type="dxa"/>
            <w:vAlign w:val="center"/>
          </w:tcPr>
          <w:p w:rsidR="00E30868" w:rsidRPr="00AC7CB1" w:rsidRDefault="00E30868" w:rsidP="00991819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30868" w:rsidRPr="00AC7CB1" w:rsidRDefault="00E30868" w:rsidP="00840421">
            <w:pPr>
              <w:pStyle w:val="Zkladntextodsazen2"/>
              <w:tabs>
                <w:tab w:val="decimal" w:pos="12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D7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860,00</w:t>
            </w:r>
          </w:p>
        </w:tc>
      </w:tr>
      <w:tr w:rsidR="00E30868" w:rsidRPr="00AC7CB1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30868" w:rsidRPr="00AC7CB1" w:rsidRDefault="00E30868" w:rsidP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</w:pPr>
            <w:r w:rsidRPr="00AC7CB1"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  <w:t>Celkem nemateriální náklady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E30868" w:rsidRPr="00D04660" w:rsidRDefault="00E30868" w:rsidP="00284EDB">
            <w:pPr>
              <w:pStyle w:val="Normln1"/>
              <w:tabs>
                <w:tab w:val="decimal" w:pos="14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        </w:t>
            </w:r>
            <w:r w:rsidRPr="00D04660">
              <w:rPr>
                <w:rFonts w:ascii="Arial" w:hAnsi="Arial" w:cs="Arial"/>
                <w:b/>
                <w:sz w:val="22"/>
                <w:szCs w:val="22"/>
                <w:lang w:val="cs-CZ"/>
              </w:rPr>
              <w:t>18 900,00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30868" w:rsidRPr="00F20C51" w:rsidRDefault="00E30868" w:rsidP="00840421">
            <w:pPr>
              <w:pStyle w:val="Normln1"/>
              <w:tabs>
                <w:tab w:val="decimal" w:pos="12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F20C5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       </w:t>
            </w:r>
            <w:r w:rsidR="00F20C51" w:rsidRPr="00F20C51">
              <w:rPr>
                <w:rFonts w:ascii="Arial" w:hAnsi="Arial" w:cs="Arial"/>
                <w:b/>
                <w:sz w:val="22"/>
                <w:szCs w:val="22"/>
                <w:lang w:val="cs-CZ"/>
              </w:rPr>
              <w:t>16 567,00</w:t>
            </w:r>
          </w:p>
        </w:tc>
      </w:tr>
      <w:tr w:rsidR="00E30868" w:rsidRPr="00B06F6C" w:rsidTr="004704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0868" w:rsidRPr="000A2AAA" w:rsidRDefault="00E30868" w:rsidP="0067271E">
            <w:pPr>
              <w:pStyle w:val="Zkladntextodsazen2"/>
              <w:tabs>
                <w:tab w:val="decimal" w:pos="134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Osobní náklady (mzdy, pojistné,….)</w:t>
            </w:r>
          </w:p>
        </w:tc>
      </w:tr>
      <w:tr w:rsidR="00E30868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30868" w:rsidRPr="00AC7CB1" w:rsidRDefault="00E30868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E30868" w:rsidRPr="00AC7CB1" w:rsidRDefault="00E30868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30868" w:rsidRPr="00AC7CB1" w:rsidRDefault="00E30868" w:rsidP="0067271E">
            <w:pPr>
              <w:pStyle w:val="Zkladntextodsazen2"/>
              <w:tabs>
                <w:tab w:val="decimal" w:pos="134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center"/>
              <w:rPr>
                <w:sz w:val="20"/>
                <w:szCs w:val="20"/>
              </w:rPr>
            </w:pPr>
          </w:p>
        </w:tc>
      </w:tr>
      <w:tr w:rsidR="00E30868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30868" w:rsidRPr="00AC7CB1" w:rsidRDefault="00E30868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E30868" w:rsidRPr="00AC7CB1" w:rsidRDefault="00E30868" w:rsidP="00470467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30868" w:rsidRPr="00AC7CB1" w:rsidRDefault="00E30868" w:rsidP="0067271E">
            <w:pPr>
              <w:pStyle w:val="Zkladntextodsazen2"/>
              <w:tabs>
                <w:tab w:val="decimal" w:pos="134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</w:tr>
      <w:tr w:rsidR="00E30868" w:rsidRPr="00B06F6C" w:rsidTr="00E14F8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30868" w:rsidRPr="00AC7CB1" w:rsidRDefault="00E30868" w:rsidP="00AC7CB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</w:pPr>
            <w:r w:rsidRPr="00AC7CB1">
              <w:rPr>
                <w:rFonts w:ascii="Arial" w:hAnsi="Arial" w:cs="Arial"/>
                <w:b/>
                <w:i/>
                <w:sz w:val="20"/>
                <w:szCs w:val="20"/>
                <w:lang w:val="cs-CZ"/>
              </w:rPr>
              <w:t>Celkem osobní náklady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E30868" w:rsidRPr="00AC7CB1" w:rsidRDefault="00E30868" w:rsidP="00284EDB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hanging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30868" w:rsidRPr="00AC7CB1" w:rsidRDefault="00E30868" w:rsidP="00840421">
            <w:pPr>
              <w:pStyle w:val="Zkladntextodsazen2"/>
              <w:tabs>
                <w:tab w:val="decimal" w:pos="134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pacing w:before="0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0868" w:rsidRPr="00D05665" w:rsidTr="00E14F8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30868" w:rsidRPr="00D05665" w:rsidRDefault="00E3086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65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30868" w:rsidRPr="00D05665" w:rsidRDefault="00E30868" w:rsidP="00284EDB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ind w:hanging="6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18 900,00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868" w:rsidRPr="00D05665" w:rsidRDefault="00F20C51" w:rsidP="00284EDB">
            <w:pPr>
              <w:pStyle w:val="Zkladntextodsazen2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ind w:hanging="60"/>
              <w:jc w:val="right"/>
              <w:rPr>
                <w:b/>
                <w:bCs/>
                <w:sz w:val="20"/>
                <w:szCs w:val="20"/>
              </w:rPr>
            </w:pPr>
            <w:r w:rsidRPr="00F20C51">
              <w:rPr>
                <w:b/>
              </w:rPr>
              <w:t xml:space="preserve">        16 567,00</w:t>
            </w:r>
          </w:p>
        </w:tc>
      </w:tr>
    </w:tbl>
    <w:p w:rsidR="00D516A4" w:rsidRDefault="00D516A4">
      <w:pPr>
        <w:rPr>
          <w:rFonts w:ascii="Arial" w:hAnsi="Arial" w:cs="Arial"/>
          <w:sz w:val="22"/>
        </w:rPr>
      </w:pPr>
    </w:p>
    <w:p w:rsidR="00A236F2" w:rsidRPr="00B06F6C" w:rsidRDefault="00A236F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985"/>
        <w:gridCol w:w="1449"/>
      </w:tblGrid>
      <w:tr w:rsidR="00A236F2" w:rsidRPr="00131746" w:rsidTr="00131746">
        <w:tc>
          <w:tcPr>
            <w:tcW w:w="5778" w:type="dxa"/>
            <w:tcBorders>
              <w:top w:val="single" w:sz="12" w:space="0" w:color="auto"/>
            </w:tcBorders>
          </w:tcPr>
          <w:p w:rsidR="00A236F2" w:rsidRPr="00131746" w:rsidRDefault="00A236F2" w:rsidP="00131746">
            <w:pPr>
              <w:pStyle w:val="Normln1"/>
              <w:widowControl/>
              <w:autoSpaceDE/>
              <w:autoSpaceDN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131746">
              <w:rPr>
                <w:rFonts w:ascii="Arial" w:hAnsi="Arial" w:cs="Arial"/>
                <w:b/>
                <w:sz w:val="20"/>
                <w:szCs w:val="20"/>
                <w:lang w:val="cs-CZ"/>
              </w:rPr>
              <w:t>Ostatní finanční zdroje zajištěné žadatelem celkem v Kč: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236F2" w:rsidRPr="00131746" w:rsidRDefault="00A236F2" w:rsidP="00131746">
            <w:pPr>
              <w:pStyle w:val="Normln1"/>
              <w:widowControl/>
              <w:autoSpaceDE/>
              <w:autoSpaceDN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131746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tj.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A236F2" w:rsidRPr="00131746" w:rsidRDefault="00A236F2" w:rsidP="00131746">
            <w:pPr>
              <w:pStyle w:val="Normln1"/>
              <w:widowControl/>
              <w:autoSpaceDE/>
              <w:autoSpaceDN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131746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%</w:t>
            </w:r>
          </w:p>
        </w:tc>
      </w:tr>
      <w:tr w:rsidR="00A236F2" w:rsidRPr="00131746" w:rsidTr="00131746">
        <w:tc>
          <w:tcPr>
            <w:tcW w:w="5778" w:type="dxa"/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 w:rsidRPr="00131746"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finanční krytí z vlastních prostředků:</w:t>
            </w:r>
          </w:p>
        </w:tc>
        <w:tc>
          <w:tcPr>
            <w:tcW w:w="1985" w:type="dxa"/>
          </w:tcPr>
          <w:p w:rsidR="00A236F2" w:rsidRPr="00131746" w:rsidRDefault="00F20C51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6 627,00</w:t>
            </w:r>
          </w:p>
        </w:tc>
        <w:tc>
          <w:tcPr>
            <w:tcW w:w="1449" w:type="dxa"/>
          </w:tcPr>
          <w:p w:rsidR="00A236F2" w:rsidRPr="00131746" w:rsidRDefault="00D04660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40%</w:t>
            </w:r>
          </w:p>
        </w:tc>
      </w:tr>
      <w:tr w:rsidR="00A236F2" w:rsidRPr="00131746" w:rsidTr="00131746">
        <w:tc>
          <w:tcPr>
            <w:tcW w:w="5778" w:type="dxa"/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 w:rsidRPr="00131746"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dotace z rozpočtu obce:</w:t>
            </w:r>
          </w:p>
        </w:tc>
        <w:tc>
          <w:tcPr>
            <w:tcW w:w="1985" w:type="dxa"/>
          </w:tcPr>
          <w:p w:rsidR="00A236F2" w:rsidRPr="00131746" w:rsidRDefault="00D04660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0,00</w:t>
            </w:r>
          </w:p>
        </w:tc>
        <w:tc>
          <w:tcPr>
            <w:tcW w:w="1449" w:type="dxa"/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A236F2" w:rsidRPr="00131746" w:rsidTr="00131746">
        <w:tc>
          <w:tcPr>
            <w:tcW w:w="5778" w:type="dxa"/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 w:rsidRPr="00131746"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dotace ze státního rozpočtu:</w:t>
            </w:r>
          </w:p>
        </w:tc>
        <w:tc>
          <w:tcPr>
            <w:tcW w:w="1985" w:type="dxa"/>
          </w:tcPr>
          <w:p w:rsidR="00A236F2" w:rsidRPr="00131746" w:rsidRDefault="00D04660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0,00</w:t>
            </w:r>
          </w:p>
        </w:tc>
        <w:tc>
          <w:tcPr>
            <w:tcW w:w="1449" w:type="dxa"/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A236F2" w:rsidRPr="00131746" w:rsidTr="00131746">
        <w:tc>
          <w:tcPr>
            <w:tcW w:w="5778" w:type="dxa"/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 w:rsidRPr="00131746"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nadace, zahraniční zdroje:</w:t>
            </w:r>
          </w:p>
        </w:tc>
        <w:tc>
          <w:tcPr>
            <w:tcW w:w="1985" w:type="dxa"/>
          </w:tcPr>
          <w:p w:rsidR="00A236F2" w:rsidRPr="00131746" w:rsidRDefault="00D04660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0,00</w:t>
            </w:r>
          </w:p>
        </w:tc>
        <w:tc>
          <w:tcPr>
            <w:tcW w:w="1449" w:type="dxa"/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A236F2" w:rsidRPr="00131746" w:rsidTr="00131746">
        <w:tc>
          <w:tcPr>
            <w:tcW w:w="5778" w:type="dxa"/>
            <w:tcBorders>
              <w:bottom w:val="single" w:sz="12" w:space="0" w:color="auto"/>
            </w:tcBorders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 w:rsidRPr="00131746"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jiné zdroje (specifikovat):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236F2" w:rsidRPr="00131746" w:rsidRDefault="00D04660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  <w:t>0,00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A236F2" w:rsidRPr="00131746" w:rsidRDefault="00A236F2" w:rsidP="00131746">
            <w:pPr>
              <w:pStyle w:val="Podbod"/>
              <w:numPr>
                <w:ilvl w:val="0"/>
                <w:numId w:val="0"/>
              </w:numPr>
              <w:tabs>
                <w:tab w:val="left" w:leader="dot" w:pos="6946"/>
              </w:tabs>
              <w:spacing w:befor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</w:p>
        </w:tc>
      </w:tr>
    </w:tbl>
    <w:p w:rsidR="00ED34C1" w:rsidRDefault="00ED34C1" w:rsidP="0024607C">
      <w:pPr>
        <w:pStyle w:val="Normln1"/>
        <w:widowControl/>
        <w:autoSpaceDE/>
        <w:autoSpaceDN/>
        <w:spacing w:before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ED34C1">
        <w:rPr>
          <w:rFonts w:ascii="Arial" w:hAnsi="Arial" w:cs="Arial"/>
          <w:b/>
          <w:bCs/>
          <w:sz w:val="20"/>
          <w:szCs w:val="20"/>
          <w:lang w:val="cs-CZ"/>
        </w:rPr>
        <w:t>Příjmy vytvořené v rámci projektu v Kč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(např. příjmy za výběr vstupného, účastnické </w:t>
      </w:r>
      <w:proofErr w:type="gramStart"/>
      <w:r>
        <w:rPr>
          <w:rFonts w:ascii="Arial" w:hAnsi="Arial" w:cs="Arial"/>
          <w:bCs/>
          <w:sz w:val="20"/>
          <w:szCs w:val="20"/>
          <w:lang w:val="cs-CZ"/>
        </w:rPr>
        <w:t>poplatky,..):</w:t>
      </w:r>
      <w:proofErr w:type="gramEnd"/>
      <w:r>
        <w:rPr>
          <w:rFonts w:ascii="Arial" w:hAnsi="Arial" w:cs="Arial"/>
          <w:bCs/>
          <w:sz w:val="20"/>
          <w:szCs w:val="20"/>
          <w:lang w:val="cs-CZ"/>
        </w:rPr>
        <w:t xml:space="preserve">  </w:t>
      </w:r>
    </w:p>
    <w:p w:rsidR="00ED34C1" w:rsidRPr="00850746" w:rsidRDefault="00ED34C1" w:rsidP="00ED34C1">
      <w:pPr>
        <w:pStyle w:val="Normln1"/>
        <w:widowControl/>
        <w:autoSpaceDE/>
        <w:autoSpaceDN/>
        <w:jc w:val="both"/>
        <w:rPr>
          <w:rFonts w:ascii="Arial" w:hAnsi="Arial" w:cs="Arial"/>
          <w:bCs/>
          <w:i/>
          <w:sz w:val="20"/>
          <w:szCs w:val="20"/>
          <w:lang w:val="cs-CZ"/>
        </w:rPr>
      </w:pPr>
      <w:r w:rsidRPr="00850746">
        <w:rPr>
          <w:rFonts w:ascii="Arial" w:hAnsi="Arial" w:cs="Arial"/>
          <w:bCs/>
          <w:i/>
          <w:sz w:val="20"/>
          <w:szCs w:val="20"/>
          <w:lang w:val="cs-CZ"/>
        </w:rPr>
        <w:t xml:space="preserve">Příjmy vytvořené v rámci projektu je příjemce oprávněn použít na úhradu výdajů spojených s realizací projektu a mohou být jeho vlastním zdrojem při spolufinancování projektu.     </w:t>
      </w:r>
    </w:p>
    <w:p w:rsidR="00ED34C1" w:rsidRPr="00ED34C1" w:rsidRDefault="00ED34C1" w:rsidP="0024607C">
      <w:pPr>
        <w:pStyle w:val="Normln1"/>
        <w:widowControl/>
        <w:autoSpaceDE/>
        <w:autoSpaceDN/>
        <w:spacing w:before="120"/>
        <w:jc w:val="both"/>
        <w:rPr>
          <w:rFonts w:ascii="Arial" w:hAnsi="Arial" w:cs="Arial"/>
          <w:bCs/>
          <w:sz w:val="22"/>
          <w:lang w:val="cs-CZ"/>
        </w:rPr>
      </w:pPr>
    </w:p>
    <w:p w:rsidR="0024607C" w:rsidRPr="0056454B" w:rsidRDefault="00D516A4" w:rsidP="0024607C">
      <w:pPr>
        <w:pStyle w:val="Normln1"/>
        <w:widowControl/>
        <w:autoSpaceDE/>
        <w:autoSpaceDN/>
        <w:spacing w:before="120"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24607C">
        <w:rPr>
          <w:rFonts w:ascii="Arial" w:hAnsi="Arial" w:cs="Arial"/>
          <w:b/>
          <w:bCs/>
          <w:sz w:val="22"/>
          <w:lang w:val="cs-CZ"/>
        </w:rPr>
        <w:t xml:space="preserve">Komentář: </w:t>
      </w:r>
      <w:r w:rsidR="0024607C" w:rsidRPr="0056454B">
        <w:rPr>
          <w:rFonts w:ascii="Arial" w:hAnsi="Arial" w:cs="Arial"/>
          <w:i/>
          <w:sz w:val="18"/>
          <w:szCs w:val="18"/>
          <w:lang w:val="cs-CZ"/>
        </w:rPr>
        <w:t>- důvody, proč došlo ke změnám (vysvětlení)</w:t>
      </w:r>
    </w:p>
    <w:p w:rsidR="00832463" w:rsidRDefault="00832463" w:rsidP="0024607C">
      <w:pPr>
        <w:jc w:val="both"/>
        <w:rPr>
          <w:rFonts w:ascii="Arial" w:hAnsi="Arial" w:cs="Arial"/>
          <w:b/>
          <w:sz w:val="22"/>
        </w:rPr>
      </w:pPr>
    </w:p>
    <w:p w:rsidR="0024607C" w:rsidRDefault="0024607C">
      <w:pPr>
        <w:rPr>
          <w:rFonts w:ascii="Arial" w:hAnsi="Arial" w:cs="Arial"/>
          <w:b/>
          <w:sz w:val="22"/>
        </w:rPr>
      </w:pPr>
    </w:p>
    <w:p w:rsidR="0024607C" w:rsidRDefault="0024607C">
      <w:pPr>
        <w:rPr>
          <w:rFonts w:ascii="Arial" w:hAnsi="Arial" w:cs="Arial"/>
          <w:b/>
          <w:sz w:val="22"/>
        </w:rPr>
      </w:pPr>
    </w:p>
    <w:p w:rsidR="0024607C" w:rsidRDefault="0024607C">
      <w:pPr>
        <w:rPr>
          <w:rFonts w:ascii="Arial" w:hAnsi="Arial" w:cs="Arial"/>
          <w:b/>
          <w:sz w:val="22"/>
        </w:rPr>
      </w:pPr>
    </w:p>
    <w:p w:rsidR="0024607C" w:rsidRDefault="0024607C">
      <w:pPr>
        <w:rPr>
          <w:rFonts w:ascii="Arial" w:hAnsi="Arial" w:cs="Arial"/>
          <w:b/>
          <w:sz w:val="22"/>
        </w:rPr>
      </w:pPr>
    </w:p>
    <w:p w:rsidR="0024607C" w:rsidRDefault="0024607C">
      <w:pPr>
        <w:rPr>
          <w:rFonts w:ascii="Arial" w:hAnsi="Arial" w:cs="Arial"/>
          <w:b/>
          <w:sz w:val="22"/>
        </w:rPr>
      </w:pPr>
    </w:p>
    <w:p w:rsidR="0024607C" w:rsidRDefault="0024607C">
      <w:pPr>
        <w:rPr>
          <w:rFonts w:ascii="Arial" w:hAnsi="Arial" w:cs="Arial"/>
          <w:b/>
          <w:sz w:val="22"/>
        </w:rPr>
      </w:pPr>
    </w:p>
    <w:p w:rsidR="00FD25C9" w:rsidRDefault="00FD25C9">
      <w:pPr>
        <w:rPr>
          <w:rFonts w:ascii="Arial" w:hAnsi="Arial" w:cs="Arial"/>
          <w:b/>
          <w:sz w:val="22"/>
        </w:rPr>
      </w:pPr>
    </w:p>
    <w:p w:rsidR="00FD25C9" w:rsidRDefault="00FD25C9">
      <w:pPr>
        <w:rPr>
          <w:rFonts w:ascii="Arial" w:hAnsi="Arial" w:cs="Arial"/>
          <w:b/>
          <w:sz w:val="22"/>
        </w:rPr>
      </w:pPr>
    </w:p>
    <w:p w:rsidR="00FD25C9" w:rsidRPr="00D05665" w:rsidRDefault="00FD25C9">
      <w:pPr>
        <w:rPr>
          <w:rFonts w:ascii="Arial" w:hAnsi="Arial" w:cs="Arial"/>
          <w:b/>
          <w:sz w:val="22"/>
        </w:rPr>
      </w:pPr>
    </w:p>
    <w:p w:rsidR="00D516A4" w:rsidRPr="00B06F6C" w:rsidRDefault="00D516A4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b/>
          <w:bCs/>
          <w:sz w:val="22"/>
        </w:rPr>
      </w:pPr>
      <w:r w:rsidRPr="00B06F6C">
        <w:rPr>
          <w:rFonts w:ascii="Arial" w:hAnsi="Arial" w:cs="Arial"/>
          <w:b/>
          <w:bCs/>
          <w:sz w:val="22"/>
        </w:rPr>
        <w:lastRenderedPageBreak/>
        <w:t>Vyúčtování grantu</w:t>
      </w:r>
      <w:r w:rsidR="00C8493B">
        <w:rPr>
          <w:rFonts w:ascii="Arial" w:hAnsi="Arial" w:cs="Arial"/>
          <w:b/>
          <w:bCs/>
          <w:sz w:val="22"/>
        </w:rPr>
        <w:t xml:space="preserve"> </w:t>
      </w:r>
      <w:r w:rsidR="00C8493B" w:rsidRPr="00C8493B">
        <w:rPr>
          <w:rFonts w:ascii="Arial" w:hAnsi="Arial" w:cs="Arial"/>
          <w:bCs/>
          <w:sz w:val="22"/>
        </w:rPr>
        <w:t>(Soupis předložených dokladů)</w:t>
      </w:r>
      <w:r w:rsidRPr="00B06F6C">
        <w:rPr>
          <w:rFonts w:ascii="Arial" w:hAnsi="Arial" w:cs="Arial"/>
          <w:b/>
          <w:bCs/>
          <w:sz w:val="22"/>
        </w:rPr>
        <w:t>:</w:t>
      </w:r>
    </w:p>
    <w:p w:rsidR="00D516A4" w:rsidRPr="00B06F6C" w:rsidRDefault="00D516A4">
      <w:pPr>
        <w:rPr>
          <w:rFonts w:ascii="Arial" w:hAnsi="Arial" w:cs="Arial"/>
          <w:i/>
          <w:iCs/>
          <w:sz w:val="22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004"/>
        <w:gridCol w:w="3827"/>
        <w:gridCol w:w="1843"/>
      </w:tblGrid>
      <w:tr w:rsidR="00832463" w:rsidRPr="005450F4" w:rsidTr="00C8493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18" w:space="0" w:color="auto"/>
              <w:bottom w:val="single" w:sz="12" w:space="0" w:color="auto"/>
            </w:tcBorders>
          </w:tcPr>
          <w:p w:rsidR="00832463" w:rsidRPr="005450F4" w:rsidRDefault="00832463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0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32463" w:rsidRPr="005450F4" w:rsidRDefault="00832463" w:rsidP="00C8493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5450F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Dodavatel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      </w:t>
            </w:r>
            <w:r w:rsidRPr="005450F4">
              <w:rPr>
                <w:rFonts w:ascii="Arial" w:hAnsi="Arial" w:cs="Arial"/>
                <w:bCs/>
                <w:sz w:val="20"/>
                <w:szCs w:val="20"/>
                <w:lang w:val="cs-CZ"/>
              </w:rPr>
              <w:t>(</w:t>
            </w:r>
            <w:r w:rsidR="00C8493B">
              <w:rPr>
                <w:rFonts w:ascii="Arial" w:hAnsi="Arial" w:cs="Arial"/>
                <w:bCs/>
                <w:sz w:val="20"/>
                <w:szCs w:val="20"/>
                <w:lang w:val="cs-CZ"/>
              </w:rPr>
              <w:t>název</w:t>
            </w:r>
            <w:proofErr w:type="gramEnd"/>
            <w:r w:rsidRPr="005450F4">
              <w:rPr>
                <w:rFonts w:ascii="Arial" w:hAnsi="Arial" w:cs="Arial"/>
                <w:bCs/>
                <w:sz w:val="20"/>
                <w:szCs w:val="20"/>
                <w:lang w:val="cs-CZ"/>
              </w:rPr>
              <w:t>, adresa, IČ, apod.)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2463" w:rsidRPr="005450F4" w:rsidRDefault="00832463" w:rsidP="00C8493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450F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Předmět plnění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2463" w:rsidRPr="005450F4" w:rsidRDefault="00832463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832463" w:rsidRPr="005450F4" w:rsidRDefault="00832463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450F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Částka</w:t>
            </w:r>
          </w:p>
          <w:p w:rsidR="00832463" w:rsidRPr="005450F4" w:rsidRDefault="00832463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832463" w:rsidRPr="00876DD6" w:rsidTr="00C8493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12" w:space="0" w:color="auto"/>
            </w:tcBorders>
          </w:tcPr>
          <w:p w:rsidR="00CF232B" w:rsidRDefault="00CF232B" w:rsidP="00CF232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832463" w:rsidRPr="00876DD6" w:rsidRDefault="00832463" w:rsidP="00CF232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76DD6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32463" w:rsidRPr="00876DD6" w:rsidRDefault="00832463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832463" w:rsidRDefault="00D04660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RAMVEJBUS,</w:t>
            </w:r>
            <w:r w:rsidR="003E698E">
              <w:rPr>
                <w:rFonts w:ascii="Arial" w:hAnsi="Arial" w:cs="Arial"/>
                <w:sz w:val="20"/>
                <w:szCs w:val="20"/>
                <w:lang w:val="cs-CZ"/>
              </w:rPr>
              <w:t>IČ 25160796;</w:t>
            </w:r>
          </w:p>
          <w:p w:rsidR="003E698E" w:rsidRPr="00876DD6" w:rsidRDefault="003E698E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Domoradice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3, ČK</w:t>
            </w:r>
          </w:p>
          <w:p w:rsidR="00832463" w:rsidRPr="00876DD6" w:rsidRDefault="00832463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32463" w:rsidRPr="00876DD6" w:rsidRDefault="003E698E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Doprava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14.05.2015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32463" w:rsidRPr="00876DD6" w:rsidRDefault="003E698E" w:rsidP="00FD25C9">
            <w:pPr>
              <w:pStyle w:val="Normln1"/>
              <w:tabs>
                <w:tab w:val="decimal" w:pos="899"/>
                <w:tab w:val="decimal" w:pos="134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="00F20C51"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5 342,00</w:t>
            </w:r>
          </w:p>
        </w:tc>
      </w:tr>
      <w:tr w:rsidR="00832463" w:rsidRPr="00876DD6" w:rsidTr="003D586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10" w:type="dxa"/>
          </w:tcPr>
          <w:p w:rsidR="00CF232B" w:rsidRDefault="00CF232B" w:rsidP="00CF232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832463" w:rsidRPr="00876DD6" w:rsidRDefault="00F20C51" w:rsidP="00CF232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832463" w:rsidRPr="00876DD6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3004" w:type="dxa"/>
            <w:tcBorders>
              <w:left w:val="single" w:sz="18" w:space="0" w:color="auto"/>
            </w:tcBorders>
            <w:vAlign w:val="center"/>
          </w:tcPr>
          <w:p w:rsidR="00832463" w:rsidRPr="00876DD6" w:rsidRDefault="00832463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832463" w:rsidRPr="00876DD6" w:rsidRDefault="003E698E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Správa NP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Šumava, </w:t>
            </w:r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1.máje</w:t>
            </w:r>
            <w:proofErr w:type="gramEnd"/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, Vimperk</w:t>
            </w:r>
          </w:p>
          <w:p w:rsidR="00832463" w:rsidRPr="00876DD6" w:rsidRDefault="00832463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827" w:type="dxa"/>
            <w:vAlign w:val="center"/>
          </w:tcPr>
          <w:p w:rsidR="00832463" w:rsidRPr="00876DD6" w:rsidRDefault="00C50424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Ekologická výchova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14.05.15</w:t>
            </w:r>
            <w:proofErr w:type="gramEnd"/>
          </w:p>
        </w:tc>
        <w:tc>
          <w:tcPr>
            <w:tcW w:w="1843" w:type="dxa"/>
            <w:vAlign w:val="center"/>
          </w:tcPr>
          <w:p w:rsidR="00832463" w:rsidRPr="00876DD6" w:rsidRDefault="00C50424" w:rsidP="00FD25C9">
            <w:pPr>
              <w:pStyle w:val="Normln1"/>
              <w:tabs>
                <w:tab w:val="decimal" w:pos="8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</w:t>
            </w:r>
            <w:r w:rsidR="00F20C51"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460,00</w:t>
            </w:r>
          </w:p>
        </w:tc>
      </w:tr>
      <w:tr w:rsidR="003E698E" w:rsidRPr="00876DD6" w:rsidTr="003D586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10" w:type="dxa"/>
          </w:tcPr>
          <w:p w:rsidR="00CF232B" w:rsidRDefault="00CF232B" w:rsidP="00CF232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3E698E" w:rsidRPr="00876DD6" w:rsidRDefault="00F20C51" w:rsidP="00CF232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3004" w:type="dxa"/>
            <w:tcBorders>
              <w:left w:val="single" w:sz="18" w:space="0" w:color="auto"/>
            </w:tcBorders>
            <w:vAlign w:val="center"/>
          </w:tcPr>
          <w:p w:rsidR="003E698E" w:rsidRPr="00876DD6" w:rsidRDefault="003E698E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3E698E" w:rsidRDefault="003E698E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RAMVEJBUS,IČ 25160796;</w:t>
            </w:r>
          </w:p>
          <w:p w:rsidR="003E698E" w:rsidRPr="00876DD6" w:rsidRDefault="003E698E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Domoradice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3, ČK</w:t>
            </w:r>
          </w:p>
          <w:p w:rsidR="003E698E" w:rsidRPr="00876DD6" w:rsidRDefault="003E698E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827" w:type="dxa"/>
            <w:vAlign w:val="center"/>
          </w:tcPr>
          <w:p w:rsidR="003E698E" w:rsidRPr="00876DD6" w:rsidRDefault="003E698E" w:rsidP="0052292E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Doprava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52292E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.09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.2015</w:t>
            </w:r>
            <w:proofErr w:type="gramEnd"/>
          </w:p>
        </w:tc>
        <w:tc>
          <w:tcPr>
            <w:tcW w:w="1843" w:type="dxa"/>
            <w:vAlign w:val="center"/>
          </w:tcPr>
          <w:p w:rsidR="003E698E" w:rsidRPr="00876DD6" w:rsidRDefault="003E698E" w:rsidP="00FD25C9">
            <w:pPr>
              <w:pStyle w:val="Normln1"/>
              <w:tabs>
                <w:tab w:val="decimal" w:pos="899"/>
                <w:tab w:val="decimal" w:pos="134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20C51"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5 </w:t>
            </w:r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055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,00</w:t>
            </w:r>
          </w:p>
        </w:tc>
      </w:tr>
      <w:tr w:rsidR="003E698E" w:rsidRPr="00876DD6" w:rsidTr="003D586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10" w:type="dxa"/>
          </w:tcPr>
          <w:p w:rsidR="00CF232B" w:rsidRDefault="00CF232B" w:rsidP="00CF232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3E698E" w:rsidRPr="00876DD6" w:rsidRDefault="00F20C51" w:rsidP="00F20C5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4.</w:t>
            </w:r>
          </w:p>
        </w:tc>
        <w:tc>
          <w:tcPr>
            <w:tcW w:w="3004" w:type="dxa"/>
            <w:tcBorders>
              <w:left w:val="single" w:sz="18" w:space="0" w:color="auto"/>
            </w:tcBorders>
            <w:vAlign w:val="center"/>
          </w:tcPr>
          <w:p w:rsidR="003E698E" w:rsidRPr="00876DD6" w:rsidRDefault="003E698E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3E698E" w:rsidRDefault="003E698E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RAMVEJBUS,IČ 25160796;</w:t>
            </w:r>
          </w:p>
          <w:p w:rsidR="003E698E" w:rsidRPr="00876DD6" w:rsidRDefault="003E698E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Domoradice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3, ČK</w:t>
            </w:r>
          </w:p>
          <w:p w:rsidR="003E698E" w:rsidRPr="00876DD6" w:rsidRDefault="003E698E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827" w:type="dxa"/>
            <w:vAlign w:val="center"/>
          </w:tcPr>
          <w:p w:rsidR="003E698E" w:rsidRPr="00876DD6" w:rsidRDefault="003E698E" w:rsidP="00C50424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Doprava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.0</w:t>
            </w:r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.2015</w:t>
            </w:r>
            <w:proofErr w:type="gramEnd"/>
          </w:p>
        </w:tc>
        <w:tc>
          <w:tcPr>
            <w:tcW w:w="1843" w:type="dxa"/>
            <w:vAlign w:val="center"/>
          </w:tcPr>
          <w:p w:rsidR="003E698E" w:rsidRPr="00876DD6" w:rsidRDefault="003E698E" w:rsidP="00FD25C9">
            <w:pPr>
              <w:pStyle w:val="Normln1"/>
              <w:tabs>
                <w:tab w:val="decimal" w:pos="899"/>
                <w:tab w:val="decimal" w:pos="134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20C51">
              <w:rPr>
                <w:rFonts w:ascii="Arial" w:hAnsi="Arial" w:cs="Arial"/>
                <w:sz w:val="20"/>
                <w:szCs w:val="20"/>
                <w:lang w:val="cs-CZ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20C51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850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,00</w:t>
            </w:r>
          </w:p>
        </w:tc>
      </w:tr>
      <w:tr w:rsidR="00C50424" w:rsidRPr="00876DD6" w:rsidTr="003D586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10" w:type="dxa"/>
          </w:tcPr>
          <w:p w:rsidR="00CF232B" w:rsidRDefault="00CF232B" w:rsidP="00CF232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50424" w:rsidRPr="00876DD6" w:rsidRDefault="00F20C51" w:rsidP="00F20C51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 w:rsidR="00C50424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3004" w:type="dxa"/>
            <w:tcBorders>
              <w:left w:val="single" w:sz="18" w:space="0" w:color="auto"/>
            </w:tcBorders>
            <w:vAlign w:val="center"/>
          </w:tcPr>
          <w:p w:rsidR="00C50424" w:rsidRPr="00876DD6" w:rsidRDefault="00C50424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50424" w:rsidRPr="00876DD6" w:rsidRDefault="00C50424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Správa NP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Šumava, 1.máje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>, Vimperk</w:t>
            </w:r>
          </w:p>
          <w:p w:rsidR="00C50424" w:rsidRPr="00876DD6" w:rsidRDefault="00C50424" w:rsidP="00E9086D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827" w:type="dxa"/>
            <w:vAlign w:val="center"/>
          </w:tcPr>
          <w:p w:rsidR="00C50424" w:rsidRDefault="00C50424" w:rsidP="00C50424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Ekologická výchova </w:t>
            </w:r>
            <w:proofErr w:type="gramStart"/>
            <w:r w:rsidR="00840421">
              <w:rPr>
                <w:rFonts w:ascii="Arial" w:hAnsi="Arial" w:cs="Arial"/>
                <w:sz w:val="20"/>
                <w:szCs w:val="20"/>
                <w:lang w:val="cs-CZ"/>
              </w:rPr>
              <w:t>11.09.15</w:t>
            </w:r>
            <w:proofErr w:type="gramEnd"/>
            <w:r w:rsidR="00840421">
              <w:rPr>
                <w:rFonts w:ascii="Arial" w:hAnsi="Arial" w:cs="Arial"/>
                <w:sz w:val="20"/>
                <w:szCs w:val="20"/>
                <w:lang w:val="cs-CZ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17.09.15</w:t>
            </w:r>
          </w:p>
          <w:p w:rsidR="00840421" w:rsidRPr="00876DD6" w:rsidRDefault="00840421" w:rsidP="00C50424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50424" w:rsidRPr="00876DD6" w:rsidRDefault="00C50424" w:rsidP="00FD25C9">
            <w:pPr>
              <w:pStyle w:val="Normln1"/>
              <w:tabs>
                <w:tab w:val="decimal" w:pos="8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</w:t>
            </w:r>
            <w:r w:rsidR="00F20C51"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860,00</w:t>
            </w:r>
          </w:p>
        </w:tc>
      </w:tr>
      <w:tr w:rsidR="00E30868" w:rsidRPr="00832463" w:rsidTr="00C849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0" w:type="dxa"/>
            <w:tcBorders>
              <w:top w:val="single" w:sz="12" w:space="0" w:color="auto"/>
              <w:bottom w:val="single" w:sz="18" w:space="0" w:color="auto"/>
            </w:tcBorders>
          </w:tcPr>
          <w:p w:rsidR="00E30868" w:rsidRPr="00832463" w:rsidRDefault="00E30868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30868" w:rsidRPr="00832463" w:rsidRDefault="00E30868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83246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30868" w:rsidRPr="00832463" w:rsidRDefault="00E30868" w:rsidP="00832463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30868" w:rsidRPr="00832463" w:rsidRDefault="00F20C51" w:rsidP="00FD25C9">
            <w:pPr>
              <w:pStyle w:val="Normln1"/>
              <w:tabs>
                <w:tab w:val="decimal" w:pos="923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    16 567,00</w:t>
            </w:r>
          </w:p>
        </w:tc>
      </w:tr>
    </w:tbl>
    <w:p w:rsidR="00D516A4" w:rsidRPr="00B06F6C" w:rsidRDefault="00D516A4">
      <w:pPr>
        <w:pStyle w:val="Normln1"/>
        <w:widowControl/>
        <w:autoSpaceDE/>
        <w:autoSpaceDN/>
        <w:rPr>
          <w:rFonts w:ascii="Arial" w:hAnsi="Arial" w:cs="Arial"/>
          <w:sz w:val="22"/>
          <w:lang w:val="cs-CZ"/>
        </w:rPr>
      </w:pPr>
    </w:p>
    <w:p w:rsidR="00832463" w:rsidRPr="00832463" w:rsidRDefault="00D516A4" w:rsidP="00832463">
      <w:pPr>
        <w:pStyle w:val="Zkladntextodsazen"/>
        <w:ind w:firstLine="0"/>
        <w:rPr>
          <w:sz w:val="18"/>
          <w:szCs w:val="18"/>
        </w:rPr>
      </w:pPr>
      <w:r w:rsidRPr="00832463">
        <w:rPr>
          <w:i/>
          <w:iCs/>
          <w:sz w:val="18"/>
          <w:szCs w:val="18"/>
        </w:rPr>
        <w:t>Nezbytnou součástí závěrečné zprávy je vyúčtování, které se dokládá formou sumarizace jednotlivých účetních dokladů a fotok</w:t>
      </w:r>
      <w:r w:rsidR="00611BF7" w:rsidRPr="00832463">
        <w:rPr>
          <w:i/>
          <w:iCs/>
          <w:sz w:val="18"/>
          <w:szCs w:val="18"/>
        </w:rPr>
        <w:t>opie vlastních účetních dokladů</w:t>
      </w:r>
      <w:r w:rsidR="004A7C91">
        <w:rPr>
          <w:i/>
          <w:iCs/>
          <w:sz w:val="18"/>
          <w:szCs w:val="18"/>
        </w:rPr>
        <w:t xml:space="preserve"> – včetně výpisu z účtů</w:t>
      </w:r>
      <w:r w:rsidR="00611BF7" w:rsidRPr="00832463">
        <w:rPr>
          <w:i/>
          <w:iCs/>
          <w:sz w:val="18"/>
          <w:szCs w:val="18"/>
        </w:rPr>
        <w:t xml:space="preserve">, případně </w:t>
      </w:r>
      <w:r w:rsidR="00832463" w:rsidRPr="00832463">
        <w:rPr>
          <w:i/>
          <w:iCs/>
          <w:sz w:val="18"/>
          <w:szCs w:val="18"/>
        </w:rPr>
        <w:t xml:space="preserve">fotodokumentace </w:t>
      </w:r>
      <w:r w:rsidR="00832463" w:rsidRPr="00832463">
        <w:rPr>
          <w:sz w:val="18"/>
          <w:szCs w:val="18"/>
        </w:rPr>
        <w:t>vztahující se k projektu.</w:t>
      </w:r>
    </w:p>
    <w:p w:rsidR="00D516A4" w:rsidRPr="00B06F6C" w:rsidRDefault="00D516A4">
      <w:pPr>
        <w:pStyle w:val="Zkladntextodsazen"/>
        <w:widowControl/>
        <w:spacing w:before="0"/>
        <w:ind w:firstLine="0"/>
        <w:rPr>
          <w:i/>
          <w:iCs/>
          <w:szCs w:val="24"/>
        </w:rPr>
      </w:pPr>
    </w:p>
    <w:p w:rsidR="00E940D9" w:rsidRPr="00B06F6C" w:rsidRDefault="00E940D9">
      <w:pPr>
        <w:pStyle w:val="Normln1"/>
        <w:widowControl/>
        <w:autoSpaceDE/>
        <w:autoSpaceDN/>
        <w:rPr>
          <w:rFonts w:ascii="Arial" w:hAnsi="Arial" w:cs="Arial"/>
          <w:sz w:val="22"/>
          <w:lang w:val="cs-CZ"/>
        </w:rPr>
      </w:pPr>
    </w:p>
    <w:p w:rsidR="00D516A4" w:rsidRPr="00B06F6C" w:rsidRDefault="00D516A4">
      <w:pPr>
        <w:pStyle w:val="Normln1"/>
        <w:widowControl/>
        <w:autoSpaceDE/>
        <w:autoSpaceDN/>
        <w:jc w:val="both"/>
        <w:rPr>
          <w:rFonts w:ascii="Arial" w:hAnsi="Arial" w:cs="Arial"/>
          <w:sz w:val="22"/>
          <w:lang w:val="cs-CZ"/>
        </w:rPr>
      </w:pPr>
      <w:r w:rsidRPr="00B06F6C">
        <w:rPr>
          <w:rFonts w:ascii="Arial" w:hAnsi="Arial" w:cs="Arial"/>
          <w:b/>
          <w:bCs/>
          <w:sz w:val="22"/>
          <w:lang w:val="cs-CZ"/>
        </w:rPr>
        <w:t>Komentář:</w:t>
      </w:r>
      <w:r w:rsidRPr="00B06F6C">
        <w:rPr>
          <w:rFonts w:ascii="Arial" w:hAnsi="Arial" w:cs="Arial"/>
          <w:sz w:val="22"/>
          <w:lang w:val="cs-CZ"/>
        </w:rPr>
        <w:t xml:space="preserve"> </w:t>
      </w:r>
    </w:p>
    <w:p w:rsidR="00D516A4" w:rsidRDefault="00D516A4">
      <w:pPr>
        <w:pStyle w:val="Normln1"/>
        <w:widowControl/>
        <w:autoSpaceDE/>
        <w:autoSpaceDN/>
        <w:rPr>
          <w:rFonts w:ascii="Arial" w:hAnsi="Arial" w:cs="Arial"/>
          <w:b/>
          <w:bCs/>
          <w:sz w:val="22"/>
          <w:lang w:val="cs-CZ"/>
        </w:rPr>
      </w:pPr>
    </w:p>
    <w:p w:rsidR="00850746" w:rsidRPr="00850746" w:rsidRDefault="003D5868" w:rsidP="00850746">
      <w:pPr>
        <w:pStyle w:val="Zkladntextodsazen3"/>
        <w:ind w:left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850746" w:rsidRPr="00850746">
        <w:rPr>
          <w:rFonts w:ascii="Arial" w:hAnsi="Arial" w:cs="Arial"/>
          <w:b/>
          <w:bCs/>
          <w:sz w:val="20"/>
          <w:szCs w:val="20"/>
        </w:rPr>
        <w:t>ravidla a způsob dokládání výdajů projektu</w:t>
      </w:r>
      <w:r w:rsidR="00E73DDD">
        <w:rPr>
          <w:rFonts w:ascii="Arial" w:hAnsi="Arial" w:cs="Arial"/>
          <w:b/>
          <w:bCs/>
          <w:sz w:val="20"/>
          <w:szCs w:val="20"/>
        </w:rPr>
        <w:t xml:space="preserve"> (</w:t>
      </w:r>
      <w:r w:rsidR="00E73DDD" w:rsidRPr="00341676">
        <w:rPr>
          <w:rFonts w:ascii="Arial" w:hAnsi="Arial" w:cs="Arial"/>
          <w:b/>
          <w:bCs/>
          <w:sz w:val="20"/>
          <w:szCs w:val="20"/>
          <w:u w:val="single"/>
        </w:rPr>
        <w:t>viz pravidla</w:t>
      </w:r>
      <w:r w:rsidR="00E73DDD">
        <w:rPr>
          <w:rFonts w:ascii="Arial" w:hAnsi="Arial" w:cs="Arial"/>
          <w:b/>
          <w:bCs/>
          <w:sz w:val="20"/>
          <w:szCs w:val="20"/>
        </w:rPr>
        <w:t>)</w:t>
      </w:r>
    </w:p>
    <w:p w:rsidR="00850746" w:rsidRPr="00850746" w:rsidRDefault="00850746" w:rsidP="00850746">
      <w:pPr>
        <w:pStyle w:val="Zkladntextodsazen3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746">
        <w:rPr>
          <w:rFonts w:ascii="Arial" w:hAnsi="Arial" w:cs="Arial"/>
          <w:sz w:val="20"/>
          <w:szCs w:val="20"/>
        </w:rPr>
        <w:t xml:space="preserve">do celkových výdajů na projekt lze uznat pouze výdaje </w:t>
      </w:r>
      <w:r w:rsidRPr="00850746">
        <w:rPr>
          <w:rFonts w:ascii="Arial" w:hAnsi="Arial" w:cs="Arial"/>
          <w:sz w:val="20"/>
          <w:szCs w:val="20"/>
          <w:u w:val="single"/>
        </w:rPr>
        <w:t>vzniklé</w:t>
      </w:r>
      <w:r w:rsidRPr="00850746">
        <w:rPr>
          <w:rFonts w:ascii="Arial" w:hAnsi="Arial" w:cs="Arial"/>
          <w:sz w:val="20"/>
          <w:szCs w:val="20"/>
        </w:rPr>
        <w:t xml:space="preserve"> v době termínu realizace projektu, který je uveden v žádosti o grant; </w:t>
      </w:r>
    </w:p>
    <w:p w:rsidR="00850746" w:rsidRPr="00850746" w:rsidRDefault="00850746" w:rsidP="00850746">
      <w:pPr>
        <w:pStyle w:val="Zkladntextodsazen3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746">
        <w:rPr>
          <w:rFonts w:ascii="Arial" w:hAnsi="Arial" w:cs="Arial"/>
          <w:sz w:val="20"/>
          <w:szCs w:val="20"/>
        </w:rPr>
        <w:t>výdaj na projekt musí být vynaložen v souladu s obsahem a cílem projektu, být nezbytný pro realizaci projektu a bezprostředně souviset s realizací projektu, výdaje projektu musí vyhovovat zásadám efektivnosti, účelnosti a hospodárnosti;</w:t>
      </w:r>
    </w:p>
    <w:p w:rsidR="00850746" w:rsidRPr="00850746" w:rsidRDefault="00850746" w:rsidP="00850746">
      <w:pPr>
        <w:pStyle w:val="Zkladntextodsazen3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746">
        <w:rPr>
          <w:rFonts w:ascii="Arial" w:hAnsi="Arial" w:cs="Arial"/>
          <w:sz w:val="20"/>
          <w:szCs w:val="20"/>
        </w:rPr>
        <w:t xml:space="preserve">výdaje musí být zaneseny v účetnictví příjemce grantu, o užití poskytnutých prostředků vede příjemce </w:t>
      </w:r>
      <w:r w:rsidRPr="00850746">
        <w:rPr>
          <w:rFonts w:ascii="Arial" w:hAnsi="Arial" w:cs="Arial"/>
          <w:sz w:val="20"/>
          <w:szCs w:val="20"/>
          <w:u w:val="single"/>
        </w:rPr>
        <w:t xml:space="preserve">oddělenou </w:t>
      </w:r>
      <w:r w:rsidRPr="00850746">
        <w:rPr>
          <w:rFonts w:ascii="Arial" w:hAnsi="Arial" w:cs="Arial"/>
          <w:sz w:val="20"/>
          <w:szCs w:val="20"/>
        </w:rPr>
        <w:t xml:space="preserve">průkaznou účetní evidenci;  </w:t>
      </w:r>
    </w:p>
    <w:p w:rsidR="00850746" w:rsidRPr="00850746" w:rsidRDefault="00850746" w:rsidP="00850746">
      <w:pPr>
        <w:pStyle w:val="Zkladntextodsazen3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E7E85">
        <w:rPr>
          <w:rFonts w:ascii="Arial" w:hAnsi="Arial" w:cs="Arial"/>
          <w:sz w:val="20"/>
          <w:szCs w:val="20"/>
          <w:u w:val="single"/>
        </w:rPr>
        <w:t>výdaje musí být</w:t>
      </w:r>
      <w:r w:rsidRPr="00850746">
        <w:rPr>
          <w:rFonts w:ascii="Arial" w:hAnsi="Arial" w:cs="Arial"/>
          <w:sz w:val="20"/>
          <w:szCs w:val="20"/>
        </w:rPr>
        <w:t xml:space="preserve"> </w:t>
      </w:r>
      <w:r w:rsidRPr="00850746">
        <w:rPr>
          <w:rFonts w:ascii="Arial" w:hAnsi="Arial" w:cs="Arial"/>
          <w:sz w:val="20"/>
          <w:szCs w:val="20"/>
          <w:u w:val="single"/>
        </w:rPr>
        <w:t>doloženy kopiemi prvotních a účetních dokladů</w:t>
      </w:r>
      <w:r w:rsidRPr="00850746">
        <w:rPr>
          <w:rFonts w:ascii="Arial" w:hAnsi="Arial" w:cs="Arial"/>
          <w:sz w:val="20"/>
          <w:szCs w:val="20"/>
        </w:rPr>
        <w:t xml:space="preserve">, případně doplněny vysvětlujícím komentářem; (faktury, paragony, …. </w:t>
      </w:r>
      <w:proofErr w:type="gramStart"/>
      <w:r w:rsidRPr="00850746">
        <w:rPr>
          <w:rFonts w:ascii="Arial" w:hAnsi="Arial" w:cs="Arial"/>
          <w:sz w:val="20"/>
          <w:szCs w:val="20"/>
        </w:rPr>
        <w:t>řádně</w:t>
      </w:r>
      <w:proofErr w:type="gramEnd"/>
      <w:r w:rsidRPr="00850746">
        <w:rPr>
          <w:rFonts w:ascii="Arial" w:hAnsi="Arial" w:cs="Arial"/>
          <w:sz w:val="20"/>
          <w:szCs w:val="20"/>
        </w:rPr>
        <w:t xml:space="preserve"> </w:t>
      </w:r>
      <w:r w:rsidR="00CE7E85">
        <w:rPr>
          <w:rFonts w:ascii="Arial" w:hAnsi="Arial" w:cs="Arial"/>
          <w:sz w:val="20"/>
          <w:szCs w:val="20"/>
        </w:rPr>
        <w:t xml:space="preserve">vyplněny a </w:t>
      </w:r>
      <w:r w:rsidRPr="00850746">
        <w:rPr>
          <w:rFonts w:ascii="Arial" w:hAnsi="Arial" w:cs="Arial"/>
          <w:sz w:val="20"/>
          <w:szCs w:val="20"/>
        </w:rPr>
        <w:t>označeny</w:t>
      </w:r>
      <w:r w:rsidR="00CE7E85">
        <w:rPr>
          <w:rFonts w:ascii="Arial" w:hAnsi="Arial" w:cs="Arial"/>
          <w:sz w:val="20"/>
          <w:szCs w:val="20"/>
        </w:rPr>
        <w:t>)</w:t>
      </w:r>
    </w:p>
    <w:p w:rsidR="00850746" w:rsidRDefault="00850746" w:rsidP="00850746">
      <w:pPr>
        <w:pStyle w:val="Zkladntextodsazen3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E7E85">
        <w:rPr>
          <w:rFonts w:ascii="Arial" w:hAnsi="Arial" w:cs="Arial"/>
          <w:sz w:val="20"/>
          <w:szCs w:val="20"/>
          <w:u w:val="single"/>
        </w:rPr>
        <w:t>zaplacení výdaje</w:t>
      </w:r>
      <w:r w:rsidRPr="00850746">
        <w:rPr>
          <w:rFonts w:ascii="Arial" w:hAnsi="Arial" w:cs="Arial"/>
          <w:sz w:val="20"/>
          <w:szCs w:val="20"/>
        </w:rPr>
        <w:t xml:space="preserve"> musí být prokázáno doložením kopie výpisu z bankovního účtu, případ</w:t>
      </w:r>
      <w:r w:rsidR="00CE7E85">
        <w:rPr>
          <w:rFonts w:ascii="Arial" w:hAnsi="Arial" w:cs="Arial"/>
          <w:sz w:val="20"/>
          <w:szCs w:val="20"/>
        </w:rPr>
        <w:t>ně výdajovým pokladním dokladem;</w:t>
      </w:r>
    </w:p>
    <w:p w:rsidR="00CE7E85" w:rsidRPr="007F1D59" w:rsidRDefault="00CE7E85" w:rsidP="00850746">
      <w:pPr>
        <w:pStyle w:val="Zkladntextodsazen3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F1D59">
        <w:rPr>
          <w:rFonts w:ascii="Arial" w:hAnsi="Arial" w:cs="Arial"/>
          <w:sz w:val="20"/>
          <w:szCs w:val="20"/>
        </w:rPr>
        <w:t>fotodokumentace projektu</w:t>
      </w:r>
    </w:p>
    <w:p w:rsidR="00D516A4" w:rsidRDefault="00D516A4">
      <w:pPr>
        <w:pStyle w:val="Normln1"/>
        <w:widowControl/>
        <w:autoSpaceDE/>
        <w:autoSpaceDN/>
        <w:rPr>
          <w:rFonts w:ascii="Arial" w:hAnsi="Arial" w:cs="Arial"/>
          <w:b/>
          <w:bCs/>
          <w:sz w:val="22"/>
          <w:lang w:val="cs-CZ"/>
        </w:rPr>
      </w:pPr>
    </w:p>
    <w:p w:rsidR="00832463" w:rsidRDefault="00832463">
      <w:pPr>
        <w:pStyle w:val="Normln1"/>
        <w:widowControl/>
        <w:autoSpaceDE/>
        <w:autoSpaceDN/>
        <w:rPr>
          <w:rFonts w:ascii="Arial" w:hAnsi="Arial" w:cs="Arial"/>
          <w:b/>
          <w:bCs/>
          <w:sz w:val="22"/>
          <w:lang w:val="cs-CZ"/>
        </w:rPr>
      </w:pPr>
    </w:p>
    <w:p w:rsidR="00832463" w:rsidRPr="00B06F6C" w:rsidRDefault="00832463">
      <w:pPr>
        <w:pStyle w:val="Normln1"/>
        <w:widowControl/>
        <w:autoSpaceDE/>
        <w:autoSpaceDN/>
        <w:rPr>
          <w:rFonts w:ascii="Arial" w:hAnsi="Arial" w:cs="Arial"/>
          <w:b/>
          <w:bCs/>
          <w:sz w:val="22"/>
          <w:lang w:val="cs-CZ"/>
        </w:rPr>
      </w:pPr>
    </w:p>
    <w:p w:rsidR="00D516A4" w:rsidRPr="00840421" w:rsidRDefault="00CD5BA6">
      <w:pPr>
        <w:pStyle w:val="Normln1"/>
        <w:widowControl/>
        <w:autoSpaceDE/>
        <w:autoSpaceDN/>
        <w:rPr>
          <w:rFonts w:ascii="Arial" w:hAnsi="Arial" w:cs="Arial"/>
          <w:sz w:val="22"/>
          <w:lang w:val="cs-CZ"/>
        </w:rPr>
      </w:pPr>
      <w:r w:rsidRPr="00B06F6C">
        <w:rPr>
          <w:rFonts w:ascii="Arial" w:hAnsi="Arial" w:cs="Arial"/>
          <w:sz w:val="22"/>
          <w:lang w:val="cs-CZ"/>
        </w:rPr>
        <w:t>V</w:t>
      </w:r>
      <w:r w:rsidR="00840421">
        <w:rPr>
          <w:rFonts w:ascii="Arial" w:hAnsi="Arial" w:cs="Arial"/>
          <w:sz w:val="22"/>
          <w:lang w:val="cs-CZ"/>
        </w:rPr>
        <w:t xml:space="preserve">  Českém Krumlově </w:t>
      </w:r>
      <w:r w:rsidR="00850746">
        <w:rPr>
          <w:rFonts w:ascii="Arial" w:hAnsi="Arial" w:cs="Arial"/>
          <w:sz w:val="22"/>
          <w:lang w:val="cs-CZ"/>
        </w:rPr>
        <w:t xml:space="preserve">dne </w:t>
      </w:r>
      <w:proofErr w:type="gramStart"/>
      <w:r w:rsidR="00840421">
        <w:rPr>
          <w:rFonts w:ascii="Arial" w:hAnsi="Arial" w:cs="Arial"/>
          <w:sz w:val="22"/>
          <w:lang w:val="cs-CZ"/>
        </w:rPr>
        <w:t>02.10.</w:t>
      </w:r>
      <w:r w:rsidRPr="00B06F6C">
        <w:rPr>
          <w:rFonts w:ascii="Arial" w:hAnsi="Arial" w:cs="Arial"/>
          <w:sz w:val="22"/>
          <w:lang w:val="cs-CZ"/>
        </w:rPr>
        <w:t xml:space="preserve"> 201</w:t>
      </w:r>
      <w:r w:rsidR="00C50424">
        <w:rPr>
          <w:rFonts w:ascii="Arial" w:hAnsi="Arial" w:cs="Arial"/>
          <w:sz w:val="22"/>
          <w:lang w:val="cs-CZ"/>
        </w:rPr>
        <w:t>5</w:t>
      </w:r>
      <w:proofErr w:type="gramEnd"/>
    </w:p>
    <w:p w:rsidR="00D516A4" w:rsidRPr="00B06F6C" w:rsidRDefault="00D516A4">
      <w:pPr>
        <w:pStyle w:val="Normln1"/>
        <w:widowControl/>
        <w:autoSpaceDE/>
        <w:autoSpaceDN/>
        <w:rPr>
          <w:rFonts w:ascii="Arial" w:hAnsi="Arial" w:cs="Arial"/>
          <w:b/>
          <w:bCs/>
          <w:sz w:val="22"/>
          <w:lang w:val="cs-CZ"/>
        </w:rPr>
      </w:pPr>
    </w:p>
    <w:p w:rsidR="00D516A4" w:rsidRPr="00B06F6C" w:rsidRDefault="00D516A4">
      <w:pPr>
        <w:pStyle w:val="Normln1"/>
        <w:widowControl/>
        <w:autoSpaceDE/>
        <w:autoSpaceDN/>
        <w:rPr>
          <w:rFonts w:ascii="Arial" w:hAnsi="Arial" w:cs="Arial"/>
          <w:b/>
          <w:bCs/>
          <w:sz w:val="22"/>
          <w:lang w:val="cs-CZ"/>
        </w:rPr>
      </w:pPr>
    </w:p>
    <w:p w:rsidR="00D516A4" w:rsidRPr="00B06F6C" w:rsidRDefault="00850746" w:rsidP="00850746">
      <w:pPr>
        <w:pStyle w:val="Normln1"/>
        <w:widowControl/>
        <w:autoSpaceDE/>
        <w:autoSpaceDN/>
        <w:jc w:val="right"/>
        <w:rPr>
          <w:rFonts w:ascii="Arial" w:hAnsi="Arial" w:cs="Arial"/>
          <w:b/>
          <w:bCs/>
          <w:sz w:val="22"/>
          <w:lang w:val="cs-CZ"/>
        </w:rPr>
      </w:pPr>
      <w:r>
        <w:rPr>
          <w:rFonts w:ascii="Arial" w:hAnsi="Arial" w:cs="Arial"/>
          <w:b/>
          <w:bCs/>
          <w:sz w:val="22"/>
          <w:lang w:val="cs-CZ"/>
        </w:rPr>
        <w:t>…….</w:t>
      </w:r>
      <w:r w:rsidR="00D516A4" w:rsidRPr="00B06F6C">
        <w:rPr>
          <w:rFonts w:ascii="Arial" w:hAnsi="Arial" w:cs="Arial"/>
          <w:b/>
          <w:bCs/>
          <w:sz w:val="22"/>
          <w:lang w:val="cs-CZ"/>
        </w:rPr>
        <w:t>...................................</w:t>
      </w:r>
    </w:p>
    <w:p w:rsidR="00D516A4" w:rsidRPr="00B06F6C" w:rsidRDefault="00D516A4" w:rsidP="00850746">
      <w:pPr>
        <w:pStyle w:val="Normln1"/>
        <w:widowControl/>
        <w:autoSpaceDE/>
        <w:autoSpaceDN/>
        <w:jc w:val="right"/>
        <w:rPr>
          <w:rFonts w:ascii="Arial" w:hAnsi="Arial" w:cs="Arial"/>
          <w:b/>
          <w:bCs/>
          <w:sz w:val="22"/>
          <w:lang w:val="cs-CZ"/>
        </w:rPr>
      </w:pPr>
      <w:r w:rsidRPr="00B06F6C">
        <w:rPr>
          <w:rFonts w:ascii="Arial" w:hAnsi="Arial" w:cs="Arial"/>
          <w:sz w:val="22"/>
          <w:szCs w:val="22"/>
          <w:lang w:val="cs-CZ"/>
        </w:rPr>
        <w:t xml:space="preserve"> příjemce grantu</w:t>
      </w:r>
    </w:p>
    <w:sectPr w:rsidR="00D516A4" w:rsidRPr="00B06F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8C" w:rsidRDefault="000A058C" w:rsidP="00D516A4">
      <w:r>
        <w:separator/>
      </w:r>
    </w:p>
  </w:endnote>
  <w:endnote w:type="continuationSeparator" w:id="0">
    <w:p w:rsidR="000A058C" w:rsidRDefault="000A058C" w:rsidP="00D5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89" w:rsidRPr="00C06DD7" w:rsidRDefault="00E14F89">
    <w:pPr>
      <w:pStyle w:val="Zpat"/>
      <w:rPr>
        <w:sz w:val="18"/>
        <w:szCs w:val="18"/>
      </w:rPr>
    </w:pPr>
    <w:r>
      <w:rPr>
        <w:rStyle w:val="slostrnky"/>
        <w:sz w:val="18"/>
        <w:szCs w:val="18"/>
      </w:rPr>
      <w:t xml:space="preserve">Příloha: </w:t>
    </w:r>
    <w:r w:rsidRPr="00C06DD7">
      <w:rPr>
        <w:rStyle w:val="slostrnky"/>
        <w:sz w:val="18"/>
        <w:szCs w:val="18"/>
      </w:rPr>
      <w:t>Závěrečná zpráva k vyúčtování grantu</w:t>
    </w:r>
    <w:r w:rsidRPr="00C06DD7">
      <w:rPr>
        <w:rStyle w:val="slostrnky"/>
        <w:sz w:val="18"/>
        <w:szCs w:val="18"/>
      </w:rPr>
      <w:tab/>
    </w:r>
    <w:r w:rsidRPr="00C06DD7">
      <w:rPr>
        <w:rStyle w:val="slostrnky"/>
        <w:sz w:val="18"/>
        <w:szCs w:val="18"/>
      </w:rPr>
      <w:fldChar w:fldCharType="begin"/>
    </w:r>
    <w:r w:rsidRPr="00C06DD7">
      <w:rPr>
        <w:rStyle w:val="slostrnky"/>
        <w:sz w:val="18"/>
        <w:szCs w:val="18"/>
      </w:rPr>
      <w:instrText xml:space="preserve"> PAGE </w:instrText>
    </w:r>
    <w:r w:rsidRPr="00C06DD7">
      <w:rPr>
        <w:rStyle w:val="slostrnky"/>
        <w:sz w:val="18"/>
        <w:szCs w:val="18"/>
      </w:rPr>
      <w:fldChar w:fldCharType="separate"/>
    </w:r>
    <w:r w:rsidR="00284EDB">
      <w:rPr>
        <w:rStyle w:val="slostrnky"/>
        <w:noProof/>
        <w:sz w:val="18"/>
        <w:szCs w:val="18"/>
      </w:rPr>
      <w:t>1</w:t>
    </w:r>
    <w:r w:rsidRPr="00C06DD7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8C" w:rsidRDefault="000A058C" w:rsidP="00D516A4">
      <w:r>
        <w:separator/>
      </w:r>
    </w:p>
  </w:footnote>
  <w:footnote w:type="continuationSeparator" w:id="0">
    <w:p w:rsidR="000A058C" w:rsidRDefault="000A058C" w:rsidP="00D51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BDD"/>
    <w:multiLevelType w:val="multilevel"/>
    <w:tmpl w:val="2F7032C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cs="Times New Roman"/>
      </w:rPr>
    </w:lvl>
  </w:abstractNum>
  <w:abstractNum w:abstractNumId="1">
    <w:nsid w:val="452279A3"/>
    <w:multiLevelType w:val="hybridMultilevel"/>
    <w:tmpl w:val="8A00CC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4759B"/>
    <w:multiLevelType w:val="hybridMultilevel"/>
    <w:tmpl w:val="4384B284"/>
    <w:lvl w:ilvl="0" w:tplc="633C6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8C7E0A">
      <w:start w:val="4"/>
      <w:numFmt w:val="decimal"/>
      <w:lvlText w:val="(%2)"/>
      <w:lvlJc w:val="left"/>
      <w:pPr>
        <w:tabs>
          <w:tab w:val="num" w:pos="360"/>
        </w:tabs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2954DC"/>
    <w:multiLevelType w:val="hybridMultilevel"/>
    <w:tmpl w:val="6F7432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BA6"/>
    <w:rsid w:val="00010B2F"/>
    <w:rsid w:val="00031D0D"/>
    <w:rsid w:val="00053AE2"/>
    <w:rsid w:val="00090262"/>
    <w:rsid w:val="000A058C"/>
    <w:rsid w:val="000A2AAA"/>
    <w:rsid w:val="000A41F6"/>
    <w:rsid w:val="000B0891"/>
    <w:rsid w:val="000F27B8"/>
    <w:rsid w:val="001111FA"/>
    <w:rsid w:val="0011486A"/>
    <w:rsid w:val="0011727C"/>
    <w:rsid w:val="00131746"/>
    <w:rsid w:val="0017230B"/>
    <w:rsid w:val="001B167E"/>
    <w:rsid w:val="001B3B51"/>
    <w:rsid w:val="0024607C"/>
    <w:rsid w:val="00284EDB"/>
    <w:rsid w:val="002A1AD7"/>
    <w:rsid w:val="00341676"/>
    <w:rsid w:val="003571A7"/>
    <w:rsid w:val="003B05A7"/>
    <w:rsid w:val="003D5868"/>
    <w:rsid w:val="003E698E"/>
    <w:rsid w:val="00440EC0"/>
    <w:rsid w:val="004574DE"/>
    <w:rsid w:val="00457B87"/>
    <w:rsid w:val="0046309A"/>
    <w:rsid w:val="004640A8"/>
    <w:rsid w:val="00470467"/>
    <w:rsid w:val="004A15FF"/>
    <w:rsid w:val="004A7C91"/>
    <w:rsid w:val="0052292E"/>
    <w:rsid w:val="00540B21"/>
    <w:rsid w:val="005450F4"/>
    <w:rsid w:val="00547089"/>
    <w:rsid w:val="00554AD3"/>
    <w:rsid w:val="0056454B"/>
    <w:rsid w:val="0058494E"/>
    <w:rsid w:val="005F176B"/>
    <w:rsid w:val="00611BF7"/>
    <w:rsid w:val="00623FB9"/>
    <w:rsid w:val="00624CA5"/>
    <w:rsid w:val="0067271E"/>
    <w:rsid w:val="00682F0C"/>
    <w:rsid w:val="006A4FF6"/>
    <w:rsid w:val="006D4D21"/>
    <w:rsid w:val="006D69C5"/>
    <w:rsid w:val="007F1D59"/>
    <w:rsid w:val="0081523C"/>
    <w:rsid w:val="00832463"/>
    <w:rsid w:val="00840421"/>
    <w:rsid w:val="00850746"/>
    <w:rsid w:val="00876DD6"/>
    <w:rsid w:val="00893F79"/>
    <w:rsid w:val="008A791A"/>
    <w:rsid w:val="00903267"/>
    <w:rsid w:val="00973BB4"/>
    <w:rsid w:val="00991819"/>
    <w:rsid w:val="009933D8"/>
    <w:rsid w:val="009A54E1"/>
    <w:rsid w:val="009D75F0"/>
    <w:rsid w:val="009F1D42"/>
    <w:rsid w:val="009F3CBC"/>
    <w:rsid w:val="00A11856"/>
    <w:rsid w:val="00A236F2"/>
    <w:rsid w:val="00A54027"/>
    <w:rsid w:val="00A76AD1"/>
    <w:rsid w:val="00A85BA2"/>
    <w:rsid w:val="00AC7CB1"/>
    <w:rsid w:val="00AE5C6C"/>
    <w:rsid w:val="00B06F6C"/>
    <w:rsid w:val="00B2077E"/>
    <w:rsid w:val="00B358BD"/>
    <w:rsid w:val="00B54C40"/>
    <w:rsid w:val="00B92542"/>
    <w:rsid w:val="00BE38F1"/>
    <w:rsid w:val="00C06DD7"/>
    <w:rsid w:val="00C2604A"/>
    <w:rsid w:val="00C50424"/>
    <w:rsid w:val="00C80879"/>
    <w:rsid w:val="00C8493B"/>
    <w:rsid w:val="00CD5BA6"/>
    <w:rsid w:val="00CE7E85"/>
    <w:rsid w:val="00CF232B"/>
    <w:rsid w:val="00D04660"/>
    <w:rsid w:val="00D05665"/>
    <w:rsid w:val="00D31088"/>
    <w:rsid w:val="00D3651F"/>
    <w:rsid w:val="00D516A4"/>
    <w:rsid w:val="00D53F12"/>
    <w:rsid w:val="00D73D00"/>
    <w:rsid w:val="00D92396"/>
    <w:rsid w:val="00E01EA3"/>
    <w:rsid w:val="00E14F89"/>
    <w:rsid w:val="00E30868"/>
    <w:rsid w:val="00E552AC"/>
    <w:rsid w:val="00E60643"/>
    <w:rsid w:val="00E73DDD"/>
    <w:rsid w:val="00E9086D"/>
    <w:rsid w:val="00E940D9"/>
    <w:rsid w:val="00EB7A42"/>
    <w:rsid w:val="00ED34C1"/>
    <w:rsid w:val="00F03CCA"/>
    <w:rsid w:val="00F043E3"/>
    <w:rsid w:val="00F20C51"/>
    <w:rsid w:val="00F262EB"/>
    <w:rsid w:val="00F67938"/>
    <w:rsid w:val="00FA2631"/>
    <w:rsid w:val="00F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  <w:autoSpaceDE w:val="0"/>
      <w:autoSpaceDN w:val="0"/>
    </w:pPr>
    <w:rPr>
      <w:sz w:val="24"/>
      <w:szCs w:val="24"/>
      <w:lang w:val="en-GB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widowControl w:val="0"/>
      <w:autoSpaceDE w:val="0"/>
      <w:autoSpaceDN w:val="0"/>
      <w:jc w:val="both"/>
    </w:pPr>
    <w:rPr>
      <w:rFonts w:ascii="Arial" w:hAnsi="Arial" w:cs="Arial"/>
      <w:spacing w:val="-2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widowControl w:val="0"/>
      <w:spacing w:before="120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widowControl w:val="0"/>
      <w:spacing w:before="120"/>
      <w:ind w:left="60" w:firstLine="507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11"/>
    <w:qFormat/>
    <w:pPr>
      <w:autoSpaceDE w:val="0"/>
      <w:autoSpaceDN w:val="0"/>
      <w:adjustRightInd w:val="0"/>
      <w:jc w:val="center"/>
    </w:pPr>
    <w:rPr>
      <w:sz w:val="23"/>
      <w:szCs w:val="23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="Cambria" w:hAnsi="Cambria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tabs>
        <w:tab w:val="left" w:pos="540"/>
      </w:tabs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Podbod">
    <w:name w:val="Podbod"/>
    <w:basedOn w:val="Normln"/>
    <w:rsid w:val="00ED34C1"/>
    <w:pPr>
      <w:numPr>
        <w:ilvl w:val="1"/>
        <w:numId w:val="2"/>
      </w:numPr>
      <w:tabs>
        <w:tab w:val="left" w:leader="dot" w:pos="9639"/>
      </w:tabs>
      <w:spacing w:before="240"/>
      <w:jc w:val="both"/>
    </w:pPr>
    <w:rPr>
      <w:b/>
      <w:bCs/>
      <w:lang w:val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507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50746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2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2C9B-5A1E-4698-A45E-392BED05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Šanderová</dc:creator>
  <cp:lastModifiedBy>plukasek</cp:lastModifiedBy>
  <cp:revision>2</cp:revision>
  <cp:lastPrinted>2015-10-01T13:30:00Z</cp:lastPrinted>
  <dcterms:created xsi:type="dcterms:W3CDTF">2015-10-01T13:31:00Z</dcterms:created>
  <dcterms:modified xsi:type="dcterms:W3CDTF">2015-10-01T13:31:00Z</dcterms:modified>
</cp:coreProperties>
</file>